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1512"/>
        <w:gridCol w:w="8524"/>
      </w:tblGrid>
      <w:tr w:rsidR="00144CC3" w14:paraId="5AA9BBA8" w14:textId="77777777">
        <w:trPr>
          <w:jc w:val="center"/>
        </w:trPr>
        <w:tc>
          <w:tcPr>
            <w:tcW w:w="1512" w:type="dxa"/>
            <w:tcBorders>
              <w:top w:val="nil"/>
              <w:left w:val="nil"/>
              <w:bottom w:val="nil"/>
              <w:right w:val="nil"/>
            </w:tcBorders>
            <w:tcMar>
              <w:top w:w="0" w:type="dxa"/>
              <w:left w:w="0" w:type="dxa"/>
              <w:bottom w:w="0" w:type="dxa"/>
              <w:right w:w="0" w:type="dxa"/>
            </w:tcMar>
            <w:vAlign w:val="center"/>
          </w:tcPr>
          <w:p w14:paraId="55928BEB" w14:textId="77777777" w:rsidR="00144CC3" w:rsidRDefault="008773CF">
            <w:pPr>
              <w:jc w:val="center"/>
            </w:pPr>
            <w:r>
              <w:rPr>
                <w:noProof/>
              </w:rPr>
              <w:drawing>
                <wp:inline distT="0" distB="0" distL="0" distR="0" wp14:anchorId="173B7FBA" wp14:editId="609FAF13">
                  <wp:extent cx="713232" cy="693420"/>
                  <wp:effectExtent l="0" t="0" r="0" b="0"/>
                  <wp:docPr id="1" name="Picture 1" descr="East African Business Council logo" title="EA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bc_logo.jpeg"/>
                          <pic:cNvPicPr/>
                        </pic:nvPicPr>
                        <pic:blipFill>
                          <a:blip r:embed="rId8"/>
                          <a:stretch>
                            <a:fillRect/>
                          </a:stretch>
                        </pic:blipFill>
                        <pic:spPr>
                          <a:xfrm>
                            <a:off x="0" y="0"/>
                            <a:ext cx="713232" cy="693420"/>
                          </a:xfrm>
                          <a:prstGeom prst="rect">
                            <a:avLst/>
                          </a:prstGeom>
                        </pic:spPr>
                      </pic:pic>
                    </a:graphicData>
                  </a:graphic>
                </wp:inline>
              </w:drawing>
            </w:r>
          </w:p>
        </w:tc>
        <w:tc>
          <w:tcPr>
            <w:tcW w:w="8524" w:type="dxa"/>
            <w:tcBorders>
              <w:top w:val="nil"/>
              <w:left w:val="nil"/>
              <w:bottom w:val="nil"/>
              <w:right w:val="nil"/>
            </w:tcBorders>
            <w:tcMar>
              <w:top w:w="0" w:type="dxa"/>
              <w:left w:w="0" w:type="dxa"/>
              <w:bottom w:w="0" w:type="dxa"/>
              <w:right w:w="0" w:type="dxa"/>
            </w:tcMar>
            <w:vAlign w:val="center"/>
          </w:tcPr>
          <w:p w14:paraId="720EA796" w14:textId="77777777" w:rsidR="00144CC3" w:rsidRPr="00480120" w:rsidRDefault="008773CF">
            <w:pPr>
              <w:rPr>
                <w:sz w:val="32"/>
                <w:szCs w:val="32"/>
              </w:rPr>
            </w:pPr>
            <w:r w:rsidRPr="00480120">
              <w:rPr>
                <w:rFonts w:eastAsia="Arial"/>
                <w:b/>
                <w:color w:val="1F4E78"/>
                <w:sz w:val="32"/>
                <w:szCs w:val="32"/>
              </w:rPr>
              <w:t>EABC EAST AFRICA INVESTMENT PROJECTS CATALOGUE (IPC)</w:t>
            </w:r>
          </w:p>
          <w:p w14:paraId="26989428" w14:textId="77777777" w:rsidR="00144CC3" w:rsidRDefault="008773CF">
            <w:pPr>
              <w:rPr>
                <w:rFonts w:eastAsia="Arial"/>
                <w:b/>
                <w:bCs/>
                <w:i/>
                <w:color w:val="666666"/>
                <w:sz w:val="20"/>
                <w:szCs w:val="20"/>
              </w:rPr>
            </w:pPr>
            <w:r w:rsidRPr="00480120">
              <w:rPr>
                <w:rFonts w:eastAsia="Arial"/>
                <w:b/>
                <w:bCs/>
                <w:i/>
                <w:color w:val="666666"/>
                <w:sz w:val="20"/>
                <w:szCs w:val="20"/>
              </w:rPr>
              <w:t>Project Information Handling, Confidentiality and Disclosure Protocol</w:t>
            </w:r>
          </w:p>
          <w:p w14:paraId="2FD6B34F" w14:textId="0C00B271" w:rsidR="007961CF" w:rsidRPr="00480120" w:rsidRDefault="007961CF">
            <w:pPr>
              <w:rPr>
                <w:b/>
                <w:bCs/>
                <w:sz w:val="20"/>
                <w:szCs w:val="20"/>
              </w:rPr>
            </w:pPr>
          </w:p>
        </w:tc>
      </w:tr>
    </w:tbl>
    <w:p w14:paraId="3C9113B1" w14:textId="77777777" w:rsidR="00144CC3" w:rsidRDefault="008773CF">
      <w:pPr>
        <w:spacing w:before="20" w:after="120"/>
        <w:jc w:val="center"/>
      </w:pPr>
      <w:r>
        <w:rPr>
          <w:noProof/>
        </w:rPr>
        <w:drawing>
          <wp:inline distT="0" distB="0" distL="0" distR="0" wp14:anchorId="690C680E" wp14:editId="1C00E077">
            <wp:extent cx="6373368" cy="3246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bc_brand_bar.png"/>
                    <pic:cNvPicPr/>
                  </pic:nvPicPr>
                  <pic:blipFill>
                    <a:blip r:embed="rId9"/>
                    <a:stretch>
                      <a:fillRect/>
                    </a:stretch>
                  </pic:blipFill>
                  <pic:spPr>
                    <a:xfrm>
                      <a:off x="0" y="0"/>
                      <a:ext cx="6373368" cy="324612"/>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10036"/>
      </w:tblGrid>
      <w:tr w:rsidR="00144CC3" w14:paraId="2704DC73" w14:textId="77777777">
        <w:trPr>
          <w:jc w:val="center"/>
        </w:trPr>
        <w:tc>
          <w:tcPr>
            <w:tcW w:w="10036" w:type="dxa"/>
            <w:tcBorders>
              <w:top w:val="single" w:sz="4" w:space="0" w:color="FFF2CC"/>
              <w:left w:val="single" w:sz="18" w:space="0" w:color="4CAF50"/>
              <w:bottom w:val="single" w:sz="4" w:space="0" w:color="FFF2CC"/>
              <w:right w:val="single" w:sz="4" w:space="0" w:color="FFF2CC"/>
            </w:tcBorders>
            <w:shd w:val="clear" w:color="auto" w:fill="FFF2CC"/>
            <w:tcMar>
              <w:top w:w="65" w:type="dxa"/>
              <w:left w:w="125" w:type="dxa"/>
              <w:bottom w:w="65" w:type="dxa"/>
              <w:right w:w="110" w:type="dxa"/>
            </w:tcMar>
          </w:tcPr>
          <w:p w14:paraId="24AD4A37" w14:textId="060A8E11" w:rsidR="00144CC3" w:rsidRDefault="008773CF">
            <w:pPr>
              <w:spacing w:line="252" w:lineRule="auto"/>
            </w:pPr>
            <w:r>
              <w:rPr>
                <w:rFonts w:eastAsia="Arial"/>
                <w:b/>
                <w:color w:val="17365D"/>
              </w:rPr>
              <w:t>EABC will not publish or externally share project information until the submitting institution or project sponsor has approved the exact summary, source attribution and disclosure level in writing.</w:t>
            </w:r>
          </w:p>
        </w:tc>
      </w:tr>
    </w:tbl>
    <w:p w14:paraId="0089F1A9" w14:textId="77777777" w:rsidR="00144CC3" w:rsidRDefault="00144CC3">
      <w:pPr>
        <w:spacing w:after="20"/>
      </w:pPr>
    </w:p>
    <w:tbl>
      <w:tblPr>
        <w:tblW w:w="0" w:type="auto"/>
        <w:jc w:val="center"/>
        <w:tblLayout w:type="fixed"/>
        <w:tblLook w:val="04A0" w:firstRow="1" w:lastRow="0" w:firstColumn="1" w:lastColumn="0" w:noHBand="0" w:noVBand="1"/>
      </w:tblPr>
      <w:tblGrid>
        <w:gridCol w:w="10036"/>
      </w:tblGrid>
      <w:tr w:rsidR="00144CC3" w14:paraId="2FAD5D38" w14:textId="77777777">
        <w:trPr>
          <w:jc w:val="center"/>
        </w:trPr>
        <w:tc>
          <w:tcPr>
            <w:tcW w:w="10036" w:type="dxa"/>
            <w:tcBorders>
              <w:top w:val="single" w:sz="4" w:space="0" w:color="1F4E78"/>
              <w:left w:val="single" w:sz="4" w:space="0" w:color="1F4E78"/>
              <w:bottom w:val="single" w:sz="4" w:space="0" w:color="1F4E78"/>
              <w:right w:val="single" w:sz="4" w:space="0" w:color="1F4E78"/>
            </w:tcBorders>
            <w:shd w:val="clear" w:color="auto" w:fill="1F4E78"/>
            <w:tcMar>
              <w:top w:w="55" w:type="dxa"/>
              <w:left w:w="120" w:type="dxa"/>
              <w:bottom w:w="55" w:type="dxa"/>
              <w:right w:w="120" w:type="dxa"/>
            </w:tcMar>
          </w:tcPr>
          <w:p w14:paraId="4708979E" w14:textId="77777777" w:rsidR="00144CC3" w:rsidRDefault="008773CF">
            <w:pPr>
              <w:keepNext/>
            </w:pPr>
            <w:r>
              <w:rPr>
                <w:rFonts w:eastAsia="Arial"/>
                <w:b/>
                <w:color w:val="FFFFFF"/>
                <w:sz w:val="20"/>
              </w:rPr>
              <w:t>1. PURPOSE AND SCOPE</w:t>
            </w:r>
          </w:p>
        </w:tc>
      </w:tr>
    </w:tbl>
    <w:p w14:paraId="28DE03F6" w14:textId="5DF8C757" w:rsidR="00144CC3" w:rsidRDefault="008773CF">
      <w:pPr>
        <w:spacing w:after="80" w:line="252" w:lineRule="auto"/>
      </w:pPr>
      <w:r>
        <w:rPr>
          <w:rFonts w:eastAsia="Arial"/>
          <w:color w:val="1F1F1F"/>
        </w:rPr>
        <w:t>This protocol explains how EABC will receive, review, store, compile and share project information contributed to the IPC and related investor matchmaking. It applies to EABC staff, consultants, the event management team, authorised reviewers and any other person given access to project information.</w:t>
      </w:r>
      <w:r w:rsidR="006E5EC6">
        <w:rPr>
          <w:rFonts w:eastAsia="Arial"/>
          <w:color w:val="1F1F1F"/>
        </w:rPr>
        <w:br/>
      </w:r>
    </w:p>
    <w:tbl>
      <w:tblPr>
        <w:tblW w:w="0" w:type="auto"/>
        <w:jc w:val="center"/>
        <w:tblLayout w:type="fixed"/>
        <w:tblLook w:val="04A0" w:firstRow="1" w:lastRow="0" w:firstColumn="1" w:lastColumn="0" w:noHBand="0" w:noVBand="1"/>
      </w:tblPr>
      <w:tblGrid>
        <w:gridCol w:w="3345"/>
        <w:gridCol w:w="3345"/>
        <w:gridCol w:w="3345"/>
      </w:tblGrid>
      <w:tr w:rsidR="00144CC3" w14:paraId="3B3C3992" w14:textId="77777777">
        <w:trPr>
          <w:cantSplit/>
          <w:jc w:val="center"/>
        </w:trPr>
        <w:tc>
          <w:tcPr>
            <w:tcW w:w="3345" w:type="dxa"/>
            <w:tcBorders>
              <w:top w:val="single" w:sz="5" w:space="0" w:color="B7C9DD"/>
              <w:left w:val="single" w:sz="5" w:space="0" w:color="B7C9DD"/>
              <w:bottom w:val="single" w:sz="5" w:space="0" w:color="B7C9DD"/>
              <w:right w:val="single" w:sz="5" w:space="0" w:color="B7C9DD"/>
            </w:tcBorders>
            <w:shd w:val="clear" w:color="auto" w:fill="F3F7FB"/>
            <w:tcMar>
              <w:top w:w="75" w:type="dxa"/>
              <w:left w:w="85" w:type="dxa"/>
              <w:bottom w:w="70" w:type="dxa"/>
              <w:right w:w="85" w:type="dxa"/>
            </w:tcMar>
          </w:tcPr>
          <w:p w14:paraId="684ACD4E" w14:textId="77777777" w:rsidR="00144CC3" w:rsidRDefault="008773CF">
            <w:pPr>
              <w:spacing w:after="20"/>
            </w:pPr>
            <w:r>
              <w:rPr>
                <w:rFonts w:eastAsia="Arial"/>
                <w:b/>
                <w:color w:val="1F4E78"/>
                <w:sz w:val="17"/>
              </w:rPr>
              <w:t>1. Written authorisation</w:t>
            </w:r>
          </w:p>
          <w:p w14:paraId="18B31A7B" w14:textId="77777777" w:rsidR="00144CC3" w:rsidRDefault="008773CF">
            <w:r>
              <w:rPr>
                <w:rFonts w:eastAsia="Arial"/>
                <w:color w:val="1F1F1F"/>
                <w:sz w:val="16"/>
              </w:rPr>
              <w:t>The submitter approves what may be published or shared.</w:t>
            </w:r>
          </w:p>
        </w:tc>
        <w:tc>
          <w:tcPr>
            <w:tcW w:w="3345" w:type="dxa"/>
            <w:tcBorders>
              <w:top w:val="single" w:sz="5" w:space="0" w:color="B7C9DD"/>
              <w:left w:val="single" w:sz="5" w:space="0" w:color="B7C9DD"/>
              <w:bottom w:val="single" w:sz="5" w:space="0" w:color="B7C9DD"/>
              <w:right w:val="single" w:sz="5" w:space="0" w:color="B7C9DD"/>
            </w:tcBorders>
            <w:shd w:val="clear" w:color="auto" w:fill="F3F7FB"/>
            <w:tcMar>
              <w:top w:w="75" w:type="dxa"/>
              <w:left w:w="85" w:type="dxa"/>
              <w:bottom w:w="70" w:type="dxa"/>
              <w:right w:w="85" w:type="dxa"/>
            </w:tcMar>
          </w:tcPr>
          <w:p w14:paraId="2A0B9ECD" w14:textId="77777777" w:rsidR="00144CC3" w:rsidRDefault="008773CF">
            <w:pPr>
              <w:spacing w:after="20"/>
            </w:pPr>
            <w:r>
              <w:rPr>
                <w:rFonts w:eastAsia="Arial"/>
                <w:b/>
                <w:color w:val="1F4E78"/>
                <w:sz w:val="17"/>
              </w:rPr>
              <w:t>2. Submitter control</w:t>
            </w:r>
          </w:p>
          <w:p w14:paraId="1AD7E834" w14:textId="77777777" w:rsidR="00144CC3" w:rsidRDefault="008773CF">
            <w:r>
              <w:rPr>
                <w:rFonts w:eastAsia="Arial"/>
                <w:color w:val="1F1F1F"/>
                <w:sz w:val="16"/>
              </w:rPr>
              <w:t>The submitter selects the information level and may update or withdraw it.</w:t>
            </w:r>
          </w:p>
        </w:tc>
        <w:tc>
          <w:tcPr>
            <w:tcW w:w="3345" w:type="dxa"/>
            <w:tcBorders>
              <w:top w:val="single" w:sz="5" w:space="0" w:color="B7C9DD"/>
              <w:left w:val="single" w:sz="5" w:space="0" w:color="B7C9DD"/>
              <w:bottom w:val="single" w:sz="5" w:space="0" w:color="B7C9DD"/>
              <w:right w:val="single" w:sz="5" w:space="0" w:color="B7C9DD"/>
            </w:tcBorders>
            <w:shd w:val="clear" w:color="auto" w:fill="F3F7FB"/>
            <w:tcMar>
              <w:top w:w="75" w:type="dxa"/>
              <w:left w:w="85" w:type="dxa"/>
              <w:bottom w:w="70" w:type="dxa"/>
              <w:right w:w="85" w:type="dxa"/>
            </w:tcMar>
          </w:tcPr>
          <w:p w14:paraId="67F3E28A" w14:textId="77777777" w:rsidR="00144CC3" w:rsidRDefault="008773CF">
            <w:pPr>
              <w:spacing w:after="20"/>
            </w:pPr>
            <w:r>
              <w:rPr>
                <w:rFonts w:eastAsia="Arial"/>
                <w:b/>
                <w:color w:val="1F4E78"/>
                <w:sz w:val="17"/>
              </w:rPr>
              <w:t>3. Minimum necessary</w:t>
            </w:r>
          </w:p>
          <w:p w14:paraId="1246A532" w14:textId="77777777" w:rsidR="00144CC3" w:rsidRDefault="008773CF">
            <w:r>
              <w:rPr>
                <w:rFonts w:eastAsia="Arial"/>
                <w:color w:val="1F1F1F"/>
                <w:sz w:val="16"/>
              </w:rPr>
              <w:t>Only information needed for screening, the IPC and matchmaking is used.</w:t>
            </w:r>
          </w:p>
        </w:tc>
      </w:tr>
      <w:tr w:rsidR="00144CC3" w14:paraId="134C5355" w14:textId="77777777">
        <w:trPr>
          <w:cantSplit/>
          <w:jc w:val="center"/>
        </w:trPr>
        <w:tc>
          <w:tcPr>
            <w:tcW w:w="3345" w:type="dxa"/>
            <w:tcBorders>
              <w:top w:val="single" w:sz="5" w:space="0" w:color="B7C9DD"/>
              <w:left w:val="single" w:sz="5" w:space="0" w:color="B7C9DD"/>
              <w:bottom w:val="single" w:sz="5" w:space="0" w:color="B7C9DD"/>
              <w:right w:val="single" w:sz="5" w:space="0" w:color="B7C9DD"/>
            </w:tcBorders>
            <w:shd w:val="clear" w:color="auto" w:fill="F8FBF5"/>
            <w:tcMar>
              <w:top w:w="75" w:type="dxa"/>
              <w:left w:w="85" w:type="dxa"/>
              <w:bottom w:w="70" w:type="dxa"/>
              <w:right w:w="85" w:type="dxa"/>
            </w:tcMar>
          </w:tcPr>
          <w:p w14:paraId="107957AE" w14:textId="77777777" w:rsidR="00144CC3" w:rsidRDefault="008773CF">
            <w:pPr>
              <w:spacing w:after="20"/>
            </w:pPr>
            <w:r>
              <w:rPr>
                <w:rFonts w:eastAsia="Arial"/>
                <w:b/>
                <w:color w:val="1F4E78"/>
                <w:sz w:val="17"/>
              </w:rPr>
              <w:t>4. Clear attribution</w:t>
            </w:r>
          </w:p>
          <w:p w14:paraId="1A25662F" w14:textId="77777777" w:rsidR="00144CC3" w:rsidRDefault="008773CF">
            <w:r>
              <w:rPr>
                <w:rFonts w:eastAsia="Arial"/>
                <w:color w:val="1F1F1F"/>
                <w:sz w:val="16"/>
              </w:rPr>
              <w:t>The source institution and project sponsor are named exactly as approved.</w:t>
            </w:r>
          </w:p>
        </w:tc>
        <w:tc>
          <w:tcPr>
            <w:tcW w:w="3345" w:type="dxa"/>
            <w:tcBorders>
              <w:top w:val="single" w:sz="5" w:space="0" w:color="B7C9DD"/>
              <w:left w:val="single" w:sz="5" w:space="0" w:color="B7C9DD"/>
              <w:bottom w:val="single" w:sz="5" w:space="0" w:color="B7C9DD"/>
              <w:right w:val="single" w:sz="5" w:space="0" w:color="B7C9DD"/>
            </w:tcBorders>
            <w:shd w:val="clear" w:color="auto" w:fill="F8FBF5"/>
            <w:tcMar>
              <w:top w:w="75" w:type="dxa"/>
              <w:left w:w="85" w:type="dxa"/>
              <w:bottom w:w="70" w:type="dxa"/>
              <w:right w:w="85" w:type="dxa"/>
            </w:tcMar>
          </w:tcPr>
          <w:p w14:paraId="27CDE6DA" w14:textId="77777777" w:rsidR="00144CC3" w:rsidRDefault="008773CF">
            <w:pPr>
              <w:spacing w:after="20"/>
            </w:pPr>
            <w:r>
              <w:rPr>
                <w:rFonts w:eastAsia="Arial"/>
                <w:b/>
                <w:color w:val="1F4E78"/>
                <w:sz w:val="17"/>
              </w:rPr>
              <w:t>5. Need-to-know access</w:t>
            </w:r>
          </w:p>
          <w:p w14:paraId="211E0181" w14:textId="77777777" w:rsidR="00144CC3" w:rsidRDefault="008773CF">
            <w:r>
              <w:rPr>
                <w:rFonts w:eastAsia="Arial"/>
                <w:color w:val="1F1F1F"/>
                <w:sz w:val="16"/>
              </w:rPr>
              <w:t>Access is limited to named people performing an agreed role.</w:t>
            </w:r>
          </w:p>
        </w:tc>
        <w:tc>
          <w:tcPr>
            <w:tcW w:w="3345" w:type="dxa"/>
            <w:tcBorders>
              <w:top w:val="single" w:sz="5" w:space="0" w:color="B7C9DD"/>
              <w:left w:val="single" w:sz="5" w:space="0" w:color="B7C9DD"/>
              <w:bottom w:val="single" w:sz="5" w:space="0" w:color="B7C9DD"/>
              <w:right w:val="single" w:sz="5" w:space="0" w:color="B7C9DD"/>
            </w:tcBorders>
            <w:shd w:val="clear" w:color="auto" w:fill="F8FBF5"/>
            <w:tcMar>
              <w:top w:w="75" w:type="dxa"/>
              <w:left w:w="85" w:type="dxa"/>
              <w:bottom w:w="70" w:type="dxa"/>
              <w:right w:w="85" w:type="dxa"/>
            </w:tcMar>
          </w:tcPr>
          <w:p w14:paraId="172C7035" w14:textId="77777777" w:rsidR="00144CC3" w:rsidRDefault="008773CF">
            <w:pPr>
              <w:spacing w:after="20"/>
            </w:pPr>
            <w:r>
              <w:rPr>
                <w:rFonts w:eastAsia="Arial"/>
                <w:b/>
                <w:color w:val="1F4E78"/>
                <w:sz w:val="17"/>
              </w:rPr>
              <w:t>6. No onward sharing</w:t>
            </w:r>
          </w:p>
          <w:p w14:paraId="1ED95987" w14:textId="77777777" w:rsidR="00144CC3" w:rsidRDefault="008773CF">
            <w:r>
              <w:rPr>
                <w:rFonts w:eastAsia="Arial"/>
                <w:color w:val="1F1F1F"/>
                <w:sz w:val="16"/>
              </w:rPr>
              <w:t>Restricted information may not be retransmitted without permission.</w:t>
            </w:r>
          </w:p>
        </w:tc>
      </w:tr>
    </w:tbl>
    <w:p w14:paraId="72259BB3" w14:textId="77777777" w:rsidR="00144CC3" w:rsidRDefault="00144CC3">
      <w:pPr>
        <w:spacing w:after="60"/>
      </w:pPr>
    </w:p>
    <w:tbl>
      <w:tblPr>
        <w:tblW w:w="0" w:type="auto"/>
        <w:jc w:val="center"/>
        <w:tblLayout w:type="fixed"/>
        <w:tblLook w:val="04A0" w:firstRow="1" w:lastRow="0" w:firstColumn="1" w:lastColumn="0" w:noHBand="0" w:noVBand="1"/>
      </w:tblPr>
      <w:tblGrid>
        <w:gridCol w:w="1512"/>
        <w:gridCol w:w="3240"/>
        <w:gridCol w:w="2448"/>
        <w:gridCol w:w="2836"/>
        <w:gridCol w:w="48"/>
      </w:tblGrid>
      <w:tr w:rsidR="00144CC3" w14:paraId="65EF8FFB" w14:textId="77777777">
        <w:trPr>
          <w:gridAfter w:val="1"/>
          <w:wAfter w:w="48" w:type="dxa"/>
          <w:jc w:val="center"/>
        </w:trPr>
        <w:tc>
          <w:tcPr>
            <w:tcW w:w="10036" w:type="dxa"/>
            <w:gridSpan w:val="4"/>
            <w:tcBorders>
              <w:top w:val="single" w:sz="4" w:space="0" w:color="1F4E78"/>
              <w:left w:val="single" w:sz="4" w:space="0" w:color="1F4E78"/>
              <w:bottom w:val="single" w:sz="4" w:space="0" w:color="1F4E78"/>
              <w:right w:val="single" w:sz="4" w:space="0" w:color="1F4E78"/>
            </w:tcBorders>
            <w:shd w:val="clear" w:color="auto" w:fill="1F4E78"/>
            <w:tcMar>
              <w:top w:w="55" w:type="dxa"/>
              <w:left w:w="120" w:type="dxa"/>
              <w:bottom w:w="55" w:type="dxa"/>
              <w:right w:w="120" w:type="dxa"/>
            </w:tcMar>
          </w:tcPr>
          <w:p w14:paraId="27D3083B" w14:textId="77777777" w:rsidR="00144CC3" w:rsidRDefault="008773CF">
            <w:pPr>
              <w:keepNext/>
            </w:pPr>
            <w:r>
              <w:rPr>
                <w:rFonts w:eastAsia="Arial"/>
                <w:b/>
                <w:color w:val="FFFFFF"/>
                <w:sz w:val="20"/>
              </w:rPr>
              <w:t>2. INFORMATION LEVELS AND SHARING RULES</w:t>
            </w:r>
          </w:p>
        </w:tc>
      </w:tr>
      <w:tr w:rsidR="00144CC3" w14:paraId="12C7DA6A" w14:textId="77777777">
        <w:trPr>
          <w:tblHeader/>
          <w:jc w:val="center"/>
        </w:trPr>
        <w:tc>
          <w:tcPr>
            <w:tcW w:w="1512" w:type="dxa"/>
            <w:shd w:val="clear" w:color="auto" w:fill="1F4E78"/>
            <w:tcMar>
              <w:top w:w="70" w:type="dxa"/>
              <w:left w:w="70" w:type="dxa"/>
              <w:bottom w:w="70" w:type="dxa"/>
              <w:right w:w="70" w:type="dxa"/>
            </w:tcMar>
          </w:tcPr>
          <w:p w14:paraId="32737424" w14:textId="77777777" w:rsidR="00144CC3" w:rsidRDefault="008773CF">
            <w:r>
              <w:rPr>
                <w:rFonts w:eastAsia="Arial"/>
                <w:b/>
                <w:color w:val="FFFFFF"/>
                <w:sz w:val="16"/>
              </w:rPr>
              <w:t>Level</w:t>
            </w:r>
          </w:p>
        </w:tc>
        <w:tc>
          <w:tcPr>
            <w:tcW w:w="3240" w:type="dxa"/>
            <w:shd w:val="clear" w:color="auto" w:fill="1F4E78"/>
            <w:tcMar>
              <w:top w:w="70" w:type="dxa"/>
              <w:left w:w="70" w:type="dxa"/>
              <w:bottom w:w="70" w:type="dxa"/>
              <w:right w:w="70" w:type="dxa"/>
            </w:tcMar>
          </w:tcPr>
          <w:p w14:paraId="123B4865" w14:textId="77777777" w:rsidR="00144CC3" w:rsidRDefault="008773CF">
            <w:r>
              <w:rPr>
                <w:rFonts w:eastAsia="Arial"/>
                <w:b/>
                <w:color w:val="FFFFFF"/>
                <w:sz w:val="16"/>
              </w:rPr>
              <w:t>Typical information</w:t>
            </w:r>
          </w:p>
        </w:tc>
        <w:tc>
          <w:tcPr>
            <w:tcW w:w="2448" w:type="dxa"/>
            <w:shd w:val="clear" w:color="auto" w:fill="1F4E78"/>
            <w:tcMar>
              <w:top w:w="70" w:type="dxa"/>
              <w:left w:w="70" w:type="dxa"/>
              <w:bottom w:w="70" w:type="dxa"/>
              <w:right w:w="70" w:type="dxa"/>
            </w:tcMar>
          </w:tcPr>
          <w:p w14:paraId="075510D4" w14:textId="77777777" w:rsidR="00144CC3" w:rsidRDefault="008773CF">
            <w:r>
              <w:rPr>
                <w:rFonts w:eastAsia="Arial"/>
                <w:b/>
                <w:color w:val="FFFFFF"/>
                <w:sz w:val="16"/>
              </w:rPr>
              <w:t>Who may access</w:t>
            </w:r>
          </w:p>
        </w:tc>
        <w:tc>
          <w:tcPr>
            <w:tcW w:w="2836" w:type="dxa"/>
            <w:gridSpan w:val="2"/>
            <w:shd w:val="clear" w:color="auto" w:fill="1F4E78"/>
            <w:tcMar>
              <w:top w:w="70" w:type="dxa"/>
              <w:left w:w="70" w:type="dxa"/>
              <w:bottom w:w="70" w:type="dxa"/>
              <w:right w:w="70" w:type="dxa"/>
            </w:tcMar>
          </w:tcPr>
          <w:p w14:paraId="65734917" w14:textId="77777777" w:rsidR="00144CC3" w:rsidRDefault="008773CF">
            <w:r>
              <w:rPr>
                <w:rFonts w:eastAsia="Arial"/>
                <w:b/>
                <w:color w:val="FFFFFF"/>
                <w:sz w:val="16"/>
              </w:rPr>
              <w:t>Control</w:t>
            </w:r>
          </w:p>
        </w:tc>
      </w:tr>
      <w:tr w:rsidR="00144CC3" w14:paraId="29177DCA" w14:textId="77777777">
        <w:trPr>
          <w:cantSplit/>
          <w:jc w:val="center"/>
        </w:trPr>
        <w:tc>
          <w:tcPr>
            <w:tcW w:w="1512" w:type="dxa"/>
            <w:tcBorders>
              <w:top w:val="single" w:sz="4" w:space="0" w:color="B7C9DD"/>
              <w:left w:val="single" w:sz="4" w:space="0" w:color="B7C9DD"/>
              <w:bottom w:val="single" w:sz="4" w:space="0" w:color="B7C9DD"/>
              <w:right w:val="single" w:sz="4" w:space="0" w:color="B7C9DD"/>
            </w:tcBorders>
            <w:shd w:val="clear" w:color="auto" w:fill="FFFFFF"/>
            <w:tcMar>
              <w:top w:w="65" w:type="dxa"/>
              <w:left w:w="70" w:type="dxa"/>
              <w:bottom w:w="65" w:type="dxa"/>
              <w:right w:w="70" w:type="dxa"/>
            </w:tcMar>
          </w:tcPr>
          <w:p w14:paraId="1812CCEE" w14:textId="77777777" w:rsidR="00144CC3" w:rsidRPr="006E5EC6" w:rsidRDefault="008773CF">
            <w:pPr>
              <w:rPr>
                <w:szCs w:val="18"/>
              </w:rPr>
            </w:pPr>
            <w:r w:rsidRPr="006E5EC6">
              <w:rPr>
                <w:rFonts w:eastAsia="Arial"/>
                <w:b/>
                <w:color w:val="1F4E78"/>
                <w:szCs w:val="18"/>
              </w:rPr>
              <w:t>PUBLIC / IPC-READY</w:t>
            </w:r>
          </w:p>
        </w:tc>
        <w:tc>
          <w:tcPr>
            <w:tcW w:w="3240" w:type="dxa"/>
            <w:tcBorders>
              <w:top w:val="single" w:sz="4" w:space="0" w:color="B7C9DD"/>
              <w:left w:val="single" w:sz="4" w:space="0" w:color="B7C9DD"/>
              <w:bottom w:val="single" w:sz="4" w:space="0" w:color="B7C9DD"/>
              <w:right w:val="single" w:sz="4" w:space="0" w:color="B7C9DD"/>
            </w:tcBorders>
            <w:shd w:val="clear" w:color="auto" w:fill="FFFFFF"/>
            <w:tcMar>
              <w:top w:w="65" w:type="dxa"/>
              <w:left w:w="70" w:type="dxa"/>
              <w:bottom w:w="65" w:type="dxa"/>
              <w:right w:w="70" w:type="dxa"/>
            </w:tcMar>
          </w:tcPr>
          <w:p w14:paraId="244C97AF" w14:textId="77777777" w:rsidR="00144CC3" w:rsidRPr="006E5EC6" w:rsidRDefault="008773CF">
            <w:pPr>
              <w:rPr>
                <w:szCs w:val="18"/>
              </w:rPr>
            </w:pPr>
            <w:r w:rsidRPr="006E5EC6">
              <w:rPr>
                <w:rFonts w:eastAsia="Arial"/>
                <w:color w:val="1F1F1F"/>
                <w:szCs w:val="18"/>
              </w:rPr>
              <w:t>Approved project profile, agreed contact details and source attribution.</w:t>
            </w:r>
          </w:p>
        </w:tc>
        <w:tc>
          <w:tcPr>
            <w:tcW w:w="2448" w:type="dxa"/>
            <w:tcBorders>
              <w:top w:val="single" w:sz="4" w:space="0" w:color="B7C9DD"/>
              <w:left w:val="single" w:sz="4" w:space="0" w:color="B7C9DD"/>
              <w:bottom w:val="single" w:sz="4" w:space="0" w:color="B7C9DD"/>
              <w:right w:val="single" w:sz="4" w:space="0" w:color="B7C9DD"/>
            </w:tcBorders>
            <w:shd w:val="clear" w:color="auto" w:fill="FFFFFF"/>
            <w:tcMar>
              <w:top w:w="65" w:type="dxa"/>
              <w:left w:w="70" w:type="dxa"/>
              <w:bottom w:w="65" w:type="dxa"/>
              <w:right w:w="70" w:type="dxa"/>
            </w:tcMar>
          </w:tcPr>
          <w:p w14:paraId="2963EA85" w14:textId="77777777" w:rsidR="00144CC3" w:rsidRPr="006E5EC6" w:rsidRDefault="008773CF">
            <w:pPr>
              <w:rPr>
                <w:szCs w:val="18"/>
              </w:rPr>
            </w:pPr>
            <w:r w:rsidRPr="006E5EC6">
              <w:rPr>
                <w:rFonts w:eastAsia="Arial"/>
                <w:color w:val="1F1F1F"/>
                <w:szCs w:val="18"/>
              </w:rPr>
              <w:t>IPC readers, Forum participants and other intended audiences.</w:t>
            </w:r>
          </w:p>
        </w:tc>
        <w:tc>
          <w:tcPr>
            <w:tcW w:w="2836" w:type="dxa"/>
            <w:gridSpan w:val="2"/>
            <w:tcBorders>
              <w:top w:val="single" w:sz="4" w:space="0" w:color="B7C9DD"/>
              <w:left w:val="single" w:sz="4" w:space="0" w:color="B7C9DD"/>
              <w:bottom w:val="single" w:sz="4" w:space="0" w:color="B7C9DD"/>
              <w:right w:val="single" w:sz="4" w:space="0" w:color="B7C9DD"/>
            </w:tcBorders>
            <w:shd w:val="clear" w:color="auto" w:fill="FFFFFF"/>
            <w:tcMar>
              <w:top w:w="65" w:type="dxa"/>
              <w:left w:w="70" w:type="dxa"/>
              <w:bottom w:w="65" w:type="dxa"/>
              <w:right w:w="70" w:type="dxa"/>
            </w:tcMar>
          </w:tcPr>
          <w:p w14:paraId="7928B0E7" w14:textId="77777777" w:rsidR="00144CC3" w:rsidRPr="006E5EC6" w:rsidRDefault="008773CF">
            <w:pPr>
              <w:rPr>
                <w:szCs w:val="18"/>
              </w:rPr>
            </w:pPr>
            <w:r w:rsidRPr="006E5EC6">
              <w:rPr>
                <w:rFonts w:eastAsia="Arial"/>
                <w:color w:val="1F1F1F"/>
                <w:szCs w:val="18"/>
              </w:rPr>
              <w:t>Published only after the submitter signs off the exact profile.</w:t>
            </w:r>
          </w:p>
        </w:tc>
      </w:tr>
      <w:tr w:rsidR="00144CC3" w14:paraId="0C272979" w14:textId="77777777">
        <w:trPr>
          <w:cantSplit/>
          <w:jc w:val="center"/>
        </w:trPr>
        <w:tc>
          <w:tcPr>
            <w:tcW w:w="1512" w:type="dxa"/>
            <w:tcBorders>
              <w:top w:val="single" w:sz="4" w:space="0" w:color="B7C9DD"/>
              <w:left w:val="single" w:sz="4" w:space="0" w:color="B7C9DD"/>
              <w:bottom w:val="single" w:sz="4" w:space="0" w:color="B7C9DD"/>
              <w:right w:val="single" w:sz="4" w:space="0" w:color="B7C9DD"/>
            </w:tcBorders>
            <w:shd w:val="clear" w:color="auto" w:fill="F3F7FB"/>
            <w:tcMar>
              <w:top w:w="65" w:type="dxa"/>
              <w:left w:w="70" w:type="dxa"/>
              <w:bottom w:w="65" w:type="dxa"/>
              <w:right w:w="70" w:type="dxa"/>
            </w:tcMar>
          </w:tcPr>
          <w:p w14:paraId="05416935" w14:textId="77777777" w:rsidR="00144CC3" w:rsidRPr="006E5EC6" w:rsidRDefault="008773CF">
            <w:pPr>
              <w:rPr>
                <w:szCs w:val="18"/>
              </w:rPr>
            </w:pPr>
            <w:r w:rsidRPr="006E5EC6">
              <w:rPr>
                <w:rFonts w:eastAsia="Arial"/>
                <w:b/>
                <w:color w:val="1F4E78"/>
                <w:szCs w:val="18"/>
              </w:rPr>
              <w:t>RESTRICTED / MATCHMAKING</w:t>
            </w:r>
          </w:p>
        </w:tc>
        <w:tc>
          <w:tcPr>
            <w:tcW w:w="3240" w:type="dxa"/>
            <w:tcBorders>
              <w:top w:val="single" w:sz="4" w:space="0" w:color="B7C9DD"/>
              <w:left w:val="single" w:sz="4" w:space="0" w:color="B7C9DD"/>
              <w:bottom w:val="single" w:sz="4" w:space="0" w:color="B7C9DD"/>
              <w:right w:val="single" w:sz="4" w:space="0" w:color="B7C9DD"/>
            </w:tcBorders>
            <w:shd w:val="clear" w:color="auto" w:fill="F3F7FB"/>
            <w:tcMar>
              <w:top w:w="65" w:type="dxa"/>
              <w:left w:w="70" w:type="dxa"/>
              <w:bottom w:w="65" w:type="dxa"/>
              <w:right w:w="70" w:type="dxa"/>
            </w:tcMar>
          </w:tcPr>
          <w:p w14:paraId="396DB9EC" w14:textId="77777777" w:rsidR="00144CC3" w:rsidRPr="006E5EC6" w:rsidRDefault="008773CF">
            <w:pPr>
              <w:rPr>
                <w:szCs w:val="18"/>
              </w:rPr>
            </w:pPr>
            <w:r w:rsidRPr="006E5EC6">
              <w:rPr>
                <w:rFonts w:eastAsia="Arial"/>
                <w:color w:val="1F1F1F"/>
                <w:szCs w:val="18"/>
              </w:rPr>
              <w:t>Financial, technical or commercial detail not intended for general publication.</w:t>
            </w:r>
          </w:p>
        </w:tc>
        <w:tc>
          <w:tcPr>
            <w:tcW w:w="2448" w:type="dxa"/>
            <w:tcBorders>
              <w:top w:val="single" w:sz="4" w:space="0" w:color="B7C9DD"/>
              <w:left w:val="single" w:sz="4" w:space="0" w:color="B7C9DD"/>
              <w:bottom w:val="single" w:sz="4" w:space="0" w:color="B7C9DD"/>
              <w:right w:val="single" w:sz="4" w:space="0" w:color="B7C9DD"/>
            </w:tcBorders>
            <w:shd w:val="clear" w:color="auto" w:fill="F3F7FB"/>
            <w:tcMar>
              <w:top w:w="65" w:type="dxa"/>
              <w:left w:w="70" w:type="dxa"/>
              <w:bottom w:w="65" w:type="dxa"/>
              <w:right w:w="70" w:type="dxa"/>
            </w:tcMar>
          </w:tcPr>
          <w:p w14:paraId="418257E5" w14:textId="77777777" w:rsidR="00144CC3" w:rsidRPr="006E5EC6" w:rsidRDefault="008773CF">
            <w:pPr>
              <w:rPr>
                <w:szCs w:val="18"/>
              </w:rPr>
            </w:pPr>
            <w:r w:rsidRPr="006E5EC6">
              <w:rPr>
                <w:rFonts w:eastAsia="Arial"/>
                <w:color w:val="1F1F1F"/>
                <w:szCs w:val="18"/>
              </w:rPr>
              <w:t>Vetted investors, DFIs, banks, buyers or advisers relevant to the project.</w:t>
            </w:r>
          </w:p>
        </w:tc>
        <w:tc>
          <w:tcPr>
            <w:tcW w:w="2836" w:type="dxa"/>
            <w:gridSpan w:val="2"/>
            <w:tcBorders>
              <w:top w:val="single" w:sz="4" w:space="0" w:color="B7C9DD"/>
              <w:left w:val="single" w:sz="4" w:space="0" w:color="B7C9DD"/>
              <w:bottom w:val="single" w:sz="4" w:space="0" w:color="B7C9DD"/>
              <w:right w:val="single" w:sz="4" w:space="0" w:color="B7C9DD"/>
            </w:tcBorders>
            <w:shd w:val="clear" w:color="auto" w:fill="F3F7FB"/>
            <w:tcMar>
              <w:top w:w="65" w:type="dxa"/>
              <w:left w:w="70" w:type="dxa"/>
              <w:bottom w:w="65" w:type="dxa"/>
              <w:right w:w="70" w:type="dxa"/>
            </w:tcMar>
          </w:tcPr>
          <w:p w14:paraId="4072B8C5" w14:textId="77777777" w:rsidR="00144CC3" w:rsidRPr="006E5EC6" w:rsidRDefault="008773CF">
            <w:pPr>
              <w:rPr>
                <w:szCs w:val="18"/>
              </w:rPr>
            </w:pPr>
            <w:r w:rsidRPr="006E5EC6">
              <w:rPr>
                <w:rFonts w:eastAsia="Arial"/>
                <w:color w:val="1F1F1F"/>
                <w:szCs w:val="18"/>
              </w:rPr>
              <w:t>Shared only under the approved conditions; an NDA may be required.</w:t>
            </w:r>
          </w:p>
        </w:tc>
      </w:tr>
      <w:tr w:rsidR="00144CC3" w14:paraId="60BE03B0" w14:textId="77777777">
        <w:trPr>
          <w:cantSplit/>
          <w:jc w:val="center"/>
        </w:trPr>
        <w:tc>
          <w:tcPr>
            <w:tcW w:w="1512" w:type="dxa"/>
            <w:tcBorders>
              <w:top w:val="single" w:sz="4" w:space="0" w:color="B7C9DD"/>
              <w:left w:val="single" w:sz="4" w:space="0" w:color="B7C9DD"/>
              <w:bottom w:val="single" w:sz="4" w:space="0" w:color="B7C9DD"/>
              <w:right w:val="single" w:sz="4" w:space="0" w:color="B7C9DD"/>
            </w:tcBorders>
            <w:shd w:val="clear" w:color="auto" w:fill="FFFFFF"/>
            <w:tcMar>
              <w:top w:w="65" w:type="dxa"/>
              <w:left w:w="70" w:type="dxa"/>
              <w:bottom w:w="65" w:type="dxa"/>
              <w:right w:w="70" w:type="dxa"/>
            </w:tcMar>
          </w:tcPr>
          <w:p w14:paraId="556EBA82" w14:textId="77777777" w:rsidR="00144CC3" w:rsidRPr="006E5EC6" w:rsidRDefault="008773CF">
            <w:pPr>
              <w:rPr>
                <w:szCs w:val="18"/>
              </w:rPr>
            </w:pPr>
            <w:r w:rsidRPr="006E5EC6">
              <w:rPr>
                <w:rFonts w:eastAsia="Arial"/>
                <w:b/>
                <w:color w:val="1F4E78"/>
                <w:szCs w:val="18"/>
              </w:rPr>
              <w:t>CONFIDENTIAL / INTERNAL REVIEW</w:t>
            </w:r>
          </w:p>
        </w:tc>
        <w:tc>
          <w:tcPr>
            <w:tcW w:w="3240" w:type="dxa"/>
            <w:tcBorders>
              <w:top w:val="single" w:sz="4" w:space="0" w:color="B7C9DD"/>
              <w:left w:val="single" w:sz="4" w:space="0" w:color="B7C9DD"/>
              <w:bottom w:val="single" w:sz="4" w:space="0" w:color="B7C9DD"/>
              <w:right w:val="single" w:sz="4" w:space="0" w:color="B7C9DD"/>
            </w:tcBorders>
            <w:shd w:val="clear" w:color="auto" w:fill="FFFFFF"/>
            <w:tcMar>
              <w:top w:w="65" w:type="dxa"/>
              <w:left w:w="70" w:type="dxa"/>
              <w:bottom w:w="65" w:type="dxa"/>
              <w:right w:w="70" w:type="dxa"/>
            </w:tcMar>
          </w:tcPr>
          <w:p w14:paraId="13F5E5DF" w14:textId="77777777" w:rsidR="00144CC3" w:rsidRPr="006E5EC6" w:rsidRDefault="008773CF">
            <w:pPr>
              <w:rPr>
                <w:szCs w:val="18"/>
              </w:rPr>
            </w:pPr>
            <w:r w:rsidRPr="006E5EC6">
              <w:rPr>
                <w:rFonts w:eastAsia="Arial"/>
                <w:color w:val="1F1F1F"/>
                <w:szCs w:val="18"/>
              </w:rPr>
              <w:t>Drafts, data-room material, unpublished studies and sensitive correspondence.</w:t>
            </w:r>
          </w:p>
        </w:tc>
        <w:tc>
          <w:tcPr>
            <w:tcW w:w="2448" w:type="dxa"/>
            <w:tcBorders>
              <w:top w:val="single" w:sz="4" w:space="0" w:color="B7C9DD"/>
              <w:left w:val="single" w:sz="4" w:space="0" w:color="B7C9DD"/>
              <w:bottom w:val="single" w:sz="4" w:space="0" w:color="B7C9DD"/>
              <w:right w:val="single" w:sz="4" w:space="0" w:color="B7C9DD"/>
            </w:tcBorders>
            <w:shd w:val="clear" w:color="auto" w:fill="FFFFFF"/>
            <w:tcMar>
              <w:top w:w="65" w:type="dxa"/>
              <w:left w:w="70" w:type="dxa"/>
              <w:bottom w:w="65" w:type="dxa"/>
              <w:right w:w="70" w:type="dxa"/>
            </w:tcMar>
          </w:tcPr>
          <w:p w14:paraId="5B804AEA" w14:textId="77777777" w:rsidR="00144CC3" w:rsidRPr="006E5EC6" w:rsidRDefault="008773CF">
            <w:pPr>
              <w:rPr>
                <w:szCs w:val="18"/>
              </w:rPr>
            </w:pPr>
            <w:r w:rsidRPr="006E5EC6">
              <w:rPr>
                <w:rFonts w:eastAsia="Arial"/>
                <w:color w:val="1F1F1F"/>
                <w:szCs w:val="18"/>
              </w:rPr>
              <w:t>Named EABC team members and authorised reviewers only.</w:t>
            </w:r>
          </w:p>
        </w:tc>
        <w:tc>
          <w:tcPr>
            <w:tcW w:w="2836" w:type="dxa"/>
            <w:gridSpan w:val="2"/>
            <w:tcBorders>
              <w:top w:val="single" w:sz="4" w:space="0" w:color="B7C9DD"/>
              <w:left w:val="single" w:sz="4" w:space="0" w:color="B7C9DD"/>
              <w:bottom w:val="single" w:sz="4" w:space="0" w:color="B7C9DD"/>
              <w:right w:val="single" w:sz="4" w:space="0" w:color="B7C9DD"/>
            </w:tcBorders>
            <w:shd w:val="clear" w:color="auto" w:fill="FFFFFF"/>
            <w:tcMar>
              <w:top w:w="65" w:type="dxa"/>
              <w:left w:w="70" w:type="dxa"/>
              <w:bottom w:w="65" w:type="dxa"/>
              <w:right w:w="70" w:type="dxa"/>
            </w:tcMar>
          </w:tcPr>
          <w:p w14:paraId="63C6E7F8" w14:textId="77777777" w:rsidR="00144CC3" w:rsidRPr="006E5EC6" w:rsidRDefault="008773CF">
            <w:pPr>
              <w:rPr>
                <w:szCs w:val="18"/>
              </w:rPr>
            </w:pPr>
            <w:r w:rsidRPr="006E5EC6">
              <w:rPr>
                <w:rFonts w:eastAsia="Arial"/>
                <w:color w:val="1F1F1F"/>
                <w:szCs w:val="18"/>
              </w:rPr>
              <w:t>Not published or shared externally. Used only for screening and preparation.</w:t>
            </w:r>
          </w:p>
        </w:tc>
      </w:tr>
    </w:tbl>
    <w:p w14:paraId="74A054AB" w14:textId="77777777" w:rsidR="00144CC3" w:rsidRDefault="00144CC3">
      <w:pPr>
        <w:spacing w:after="60"/>
      </w:pPr>
    </w:p>
    <w:tbl>
      <w:tblPr>
        <w:tblW w:w="0" w:type="auto"/>
        <w:jc w:val="center"/>
        <w:tblLayout w:type="fixed"/>
        <w:tblLook w:val="04A0" w:firstRow="1" w:lastRow="0" w:firstColumn="1" w:lastColumn="0" w:noHBand="0" w:noVBand="1"/>
      </w:tblPr>
      <w:tblGrid>
        <w:gridCol w:w="1432"/>
        <w:gridCol w:w="1432"/>
        <w:gridCol w:w="1432"/>
        <w:gridCol w:w="1432"/>
        <w:gridCol w:w="1432"/>
        <w:gridCol w:w="1432"/>
        <w:gridCol w:w="1444"/>
        <w:gridCol w:w="82"/>
      </w:tblGrid>
      <w:tr w:rsidR="00144CC3" w14:paraId="511D6695" w14:textId="77777777">
        <w:trPr>
          <w:gridAfter w:val="1"/>
          <w:wAfter w:w="82" w:type="dxa"/>
          <w:jc w:val="center"/>
        </w:trPr>
        <w:tc>
          <w:tcPr>
            <w:tcW w:w="10036" w:type="dxa"/>
            <w:gridSpan w:val="7"/>
            <w:tcBorders>
              <w:top w:val="single" w:sz="4" w:space="0" w:color="1F4E78"/>
              <w:left w:val="single" w:sz="4" w:space="0" w:color="1F4E78"/>
              <w:bottom w:val="single" w:sz="4" w:space="0" w:color="1F4E78"/>
              <w:right w:val="single" w:sz="4" w:space="0" w:color="1F4E78"/>
            </w:tcBorders>
            <w:shd w:val="clear" w:color="auto" w:fill="1F4E78"/>
            <w:tcMar>
              <w:top w:w="55" w:type="dxa"/>
              <w:left w:w="120" w:type="dxa"/>
              <w:bottom w:w="55" w:type="dxa"/>
              <w:right w:w="120" w:type="dxa"/>
            </w:tcMar>
          </w:tcPr>
          <w:p w14:paraId="45DD2D3D" w14:textId="77777777" w:rsidR="00144CC3" w:rsidRDefault="008773CF">
            <w:pPr>
              <w:keepNext/>
            </w:pPr>
            <w:r>
              <w:rPr>
                <w:rFonts w:eastAsia="Arial"/>
                <w:b/>
                <w:color w:val="FFFFFF"/>
                <w:sz w:val="20"/>
              </w:rPr>
              <w:t>3. HANDLING AND APPROVAL PROCESS</w:t>
            </w:r>
          </w:p>
        </w:tc>
      </w:tr>
      <w:tr w:rsidR="00144CC3" w14:paraId="677A4A92" w14:textId="77777777">
        <w:trPr>
          <w:cantSplit/>
          <w:jc w:val="center"/>
        </w:trPr>
        <w:tc>
          <w:tcPr>
            <w:tcW w:w="1432" w:type="dxa"/>
            <w:tcBorders>
              <w:top w:val="single" w:sz="5" w:space="0" w:color="B7C9DD"/>
              <w:left w:val="single" w:sz="5" w:space="0" w:color="B7C9DD"/>
              <w:bottom w:val="single" w:sz="5" w:space="0" w:color="B7C9DD"/>
              <w:right w:val="single" w:sz="5" w:space="0" w:color="B7C9DD"/>
            </w:tcBorders>
            <w:shd w:val="clear" w:color="auto" w:fill="DDEBF7"/>
            <w:tcMar>
              <w:top w:w="60" w:type="dxa"/>
              <w:left w:w="35" w:type="dxa"/>
              <w:bottom w:w="60" w:type="dxa"/>
              <w:right w:w="35" w:type="dxa"/>
            </w:tcMar>
          </w:tcPr>
          <w:p w14:paraId="6FF551C5" w14:textId="77777777" w:rsidR="00144CC3" w:rsidRDefault="008773CF">
            <w:pPr>
              <w:jc w:val="center"/>
            </w:pPr>
            <w:r>
              <w:rPr>
                <w:rFonts w:eastAsia="Arial"/>
                <w:b/>
                <w:color w:val="1F4E78"/>
              </w:rPr>
              <w:t>1</w:t>
            </w:r>
          </w:p>
          <w:p w14:paraId="314EE522" w14:textId="77777777" w:rsidR="00144CC3" w:rsidRDefault="008773CF">
            <w:pPr>
              <w:spacing w:after="20"/>
              <w:jc w:val="center"/>
            </w:pPr>
            <w:r>
              <w:rPr>
                <w:rFonts w:eastAsia="Arial"/>
                <w:b/>
                <w:color w:val="1F4E78"/>
                <w:sz w:val="15"/>
              </w:rPr>
              <w:t>SUBMIT</w:t>
            </w:r>
          </w:p>
          <w:p w14:paraId="3AB918DA" w14:textId="77777777" w:rsidR="00144CC3" w:rsidRDefault="008773CF">
            <w:pPr>
              <w:spacing w:line="228" w:lineRule="auto"/>
              <w:jc w:val="center"/>
            </w:pPr>
            <w:r>
              <w:rPr>
                <w:rFonts w:eastAsia="Arial"/>
                <w:color w:val="1F1F1F"/>
                <w:sz w:val="13"/>
              </w:rPr>
              <w:t>Project material and proposed information level</w:t>
            </w:r>
          </w:p>
        </w:tc>
        <w:tc>
          <w:tcPr>
            <w:tcW w:w="1432" w:type="dxa"/>
            <w:tcBorders>
              <w:top w:val="single" w:sz="5" w:space="0" w:color="B7C9DD"/>
              <w:left w:val="single" w:sz="5" w:space="0" w:color="B7C9DD"/>
              <w:bottom w:val="single" w:sz="5" w:space="0" w:color="B7C9DD"/>
              <w:right w:val="single" w:sz="5" w:space="0" w:color="B7C9DD"/>
            </w:tcBorders>
            <w:shd w:val="clear" w:color="auto" w:fill="E2F0D9"/>
            <w:tcMar>
              <w:top w:w="60" w:type="dxa"/>
              <w:left w:w="35" w:type="dxa"/>
              <w:bottom w:w="60" w:type="dxa"/>
              <w:right w:w="35" w:type="dxa"/>
            </w:tcMar>
          </w:tcPr>
          <w:p w14:paraId="69FB3251" w14:textId="77777777" w:rsidR="00144CC3" w:rsidRDefault="008773CF">
            <w:pPr>
              <w:jc w:val="center"/>
            </w:pPr>
            <w:r>
              <w:rPr>
                <w:rFonts w:eastAsia="Arial"/>
                <w:b/>
                <w:color w:val="1F4E78"/>
              </w:rPr>
              <w:t>2</w:t>
            </w:r>
          </w:p>
          <w:p w14:paraId="64C6466F" w14:textId="77777777" w:rsidR="00144CC3" w:rsidRDefault="008773CF">
            <w:pPr>
              <w:spacing w:after="20"/>
              <w:jc w:val="center"/>
            </w:pPr>
            <w:r>
              <w:rPr>
                <w:rFonts w:eastAsia="Arial"/>
                <w:b/>
                <w:color w:val="1F4E78"/>
                <w:sz w:val="15"/>
              </w:rPr>
              <w:t>REGISTER</w:t>
            </w:r>
          </w:p>
          <w:p w14:paraId="2588F794" w14:textId="77777777" w:rsidR="00144CC3" w:rsidRDefault="008773CF">
            <w:pPr>
              <w:spacing w:line="228" w:lineRule="auto"/>
              <w:jc w:val="center"/>
            </w:pPr>
            <w:r>
              <w:rPr>
                <w:rFonts w:eastAsia="Arial"/>
                <w:color w:val="1F1F1F"/>
                <w:sz w:val="13"/>
              </w:rPr>
              <w:t>Source, owner, version and access recorded</w:t>
            </w:r>
          </w:p>
        </w:tc>
        <w:tc>
          <w:tcPr>
            <w:tcW w:w="1432" w:type="dxa"/>
            <w:tcBorders>
              <w:top w:val="single" w:sz="5" w:space="0" w:color="B7C9DD"/>
              <w:left w:val="single" w:sz="5" w:space="0" w:color="B7C9DD"/>
              <w:bottom w:val="single" w:sz="5" w:space="0" w:color="B7C9DD"/>
              <w:right w:val="single" w:sz="5" w:space="0" w:color="B7C9DD"/>
            </w:tcBorders>
            <w:shd w:val="clear" w:color="auto" w:fill="DDEBF7"/>
            <w:tcMar>
              <w:top w:w="60" w:type="dxa"/>
              <w:left w:w="35" w:type="dxa"/>
              <w:bottom w:w="60" w:type="dxa"/>
              <w:right w:w="35" w:type="dxa"/>
            </w:tcMar>
          </w:tcPr>
          <w:p w14:paraId="128EA7C9" w14:textId="77777777" w:rsidR="00144CC3" w:rsidRDefault="008773CF">
            <w:pPr>
              <w:jc w:val="center"/>
            </w:pPr>
            <w:r>
              <w:rPr>
                <w:rFonts w:eastAsia="Arial"/>
                <w:b/>
                <w:color w:val="1F4E78"/>
              </w:rPr>
              <w:t>3</w:t>
            </w:r>
          </w:p>
          <w:p w14:paraId="05C77448" w14:textId="77777777" w:rsidR="00144CC3" w:rsidRDefault="008773CF">
            <w:pPr>
              <w:spacing w:after="20"/>
              <w:jc w:val="center"/>
            </w:pPr>
            <w:r>
              <w:rPr>
                <w:rFonts w:eastAsia="Arial"/>
                <w:b/>
                <w:color w:val="1F4E78"/>
                <w:sz w:val="15"/>
              </w:rPr>
              <w:t>SCREEN</w:t>
            </w:r>
          </w:p>
          <w:p w14:paraId="4FC4B2B7" w14:textId="77777777" w:rsidR="00144CC3" w:rsidRDefault="008773CF">
            <w:pPr>
              <w:spacing w:line="228" w:lineRule="auto"/>
              <w:jc w:val="center"/>
            </w:pPr>
            <w:r>
              <w:rPr>
                <w:rFonts w:eastAsia="Arial"/>
                <w:color w:val="1F1F1F"/>
                <w:sz w:val="13"/>
              </w:rPr>
              <w:t>Readiness, financing need and gaps reviewed</w:t>
            </w:r>
          </w:p>
        </w:tc>
        <w:tc>
          <w:tcPr>
            <w:tcW w:w="1432" w:type="dxa"/>
            <w:tcBorders>
              <w:top w:val="single" w:sz="5" w:space="0" w:color="B7C9DD"/>
              <w:left w:val="single" w:sz="5" w:space="0" w:color="B7C9DD"/>
              <w:bottom w:val="single" w:sz="5" w:space="0" w:color="B7C9DD"/>
              <w:right w:val="single" w:sz="5" w:space="0" w:color="B7C9DD"/>
            </w:tcBorders>
            <w:shd w:val="clear" w:color="auto" w:fill="E2F0D9"/>
            <w:tcMar>
              <w:top w:w="60" w:type="dxa"/>
              <w:left w:w="35" w:type="dxa"/>
              <w:bottom w:w="60" w:type="dxa"/>
              <w:right w:w="35" w:type="dxa"/>
            </w:tcMar>
          </w:tcPr>
          <w:p w14:paraId="4808F809" w14:textId="77777777" w:rsidR="00144CC3" w:rsidRDefault="008773CF">
            <w:pPr>
              <w:jc w:val="center"/>
            </w:pPr>
            <w:r>
              <w:rPr>
                <w:rFonts w:eastAsia="Arial"/>
                <w:b/>
                <w:color w:val="1F4E78"/>
              </w:rPr>
              <w:t>4</w:t>
            </w:r>
          </w:p>
          <w:p w14:paraId="1B205E25" w14:textId="77777777" w:rsidR="00144CC3" w:rsidRDefault="008773CF">
            <w:pPr>
              <w:spacing w:after="20"/>
              <w:jc w:val="center"/>
            </w:pPr>
            <w:r>
              <w:rPr>
                <w:rFonts w:eastAsia="Arial"/>
                <w:b/>
                <w:color w:val="1F4E78"/>
                <w:sz w:val="15"/>
              </w:rPr>
              <w:t>DRAFT</w:t>
            </w:r>
          </w:p>
          <w:p w14:paraId="43C861FF" w14:textId="77777777" w:rsidR="00144CC3" w:rsidRDefault="008773CF">
            <w:pPr>
              <w:spacing w:line="228" w:lineRule="auto"/>
              <w:jc w:val="center"/>
            </w:pPr>
            <w:r>
              <w:rPr>
                <w:rFonts w:eastAsia="Arial"/>
                <w:color w:val="1F1F1F"/>
                <w:sz w:val="13"/>
              </w:rPr>
              <w:t>Short IPC opportunity profile prepared</w:t>
            </w:r>
          </w:p>
        </w:tc>
        <w:tc>
          <w:tcPr>
            <w:tcW w:w="1432" w:type="dxa"/>
            <w:tcBorders>
              <w:top w:val="single" w:sz="5" w:space="0" w:color="B7C9DD"/>
              <w:left w:val="single" w:sz="5" w:space="0" w:color="B7C9DD"/>
              <w:bottom w:val="single" w:sz="5" w:space="0" w:color="B7C9DD"/>
              <w:right w:val="single" w:sz="5" w:space="0" w:color="B7C9DD"/>
            </w:tcBorders>
            <w:shd w:val="clear" w:color="auto" w:fill="DDEBF7"/>
            <w:tcMar>
              <w:top w:w="60" w:type="dxa"/>
              <w:left w:w="35" w:type="dxa"/>
              <w:bottom w:w="60" w:type="dxa"/>
              <w:right w:w="35" w:type="dxa"/>
            </w:tcMar>
          </w:tcPr>
          <w:p w14:paraId="79644215" w14:textId="77777777" w:rsidR="00144CC3" w:rsidRDefault="008773CF">
            <w:pPr>
              <w:jc w:val="center"/>
            </w:pPr>
            <w:r>
              <w:rPr>
                <w:rFonts w:eastAsia="Arial"/>
                <w:b/>
                <w:color w:val="1F4E78"/>
              </w:rPr>
              <w:t>5</w:t>
            </w:r>
          </w:p>
          <w:p w14:paraId="164826A7" w14:textId="77777777" w:rsidR="00144CC3" w:rsidRDefault="008773CF">
            <w:pPr>
              <w:spacing w:after="20"/>
              <w:jc w:val="center"/>
            </w:pPr>
            <w:r>
              <w:rPr>
                <w:rFonts w:eastAsia="Arial"/>
                <w:b/>
                <w:color w:val="1F4E78"/>
                <w:sz w:val="15"/>
              </w:rPr>
              <w:t>VALIDATE</w:t>
            </w:r>
          </w:p>
          <w:p w14:paraId="68FF946E" w14:textId="77777777" w:rsidR="00144CC3" w:rsidRDefault="008773CF">
            <w:pPr>
              <w:spacing w:line="228" w:lineRule="auto"/>
              <w:jc w:val="center"/>
            </w:pPr>
            <w:r>
              <w:rPr>
                <w:rFonts w:eastAsia="Arial"/>
                <w:color w:val="1F1F1F"/>
                <w:sz w:val="13"/>
              </w:rPr>
              <w:t>Submitter corrects and approves exact text</w:t>
            </w:r>
          </w:p>
        </w:tc>
        <w:tc>
          <w:tcPr>
            <w:tcW w:w="1432" w:type="dxa"/>
            <w:tcBorders>
              <w:top w:val="single" w:sz="5" w:space="0" w:color="B7C9DD"/>
              <w:left w:val="single" w:sz="5" w:space="0" w:color="B7C9DD"/>
              <w:bottom w:val="single" w:sz="5" w:space="0" w:color="B7C9DD"/>
              <w:right w:val="single" w:sz="5" w:space="0" w:color="B7C9DD"/>
            </w:tcBorders>
            <w:shd w:val="clear" w:color="auto" w:fill="E2F0D9"/>
            <w:tcMar>
              <w:top w:w="60" w:type="dxa"/>
              <w:left w:w="35" w:type="dxa"/>
              <w:bottom w:w="60" w:type="dxa"/>
              <w:right w:w="35" w:type="dxa"/>
            </w:tcMar>
          </w:tcPr>
          <w:p w14:paraId="2FEE2FE8" w14:textId="77777777" w:rsidR="00144CC3" w:rsidRDefault="008773CF">
            <w:pPr>
              <w:jc w:val="center"/>
            </w:pPr>
            <w:r>
              <w:rPr>
                <w:rFonts w:eastAsia="Arial"/>
                <w:b/>
                <w:color w:val="1F4E78"/>
              </w:rPr>
              <w:t>6</w:t>
            </w:r>
          </w:p>
          <w:p w14:paraId="5FB098FE" w14:textId="77777777" w:rsidR="00144CC3" w:rsidRDefault="008773CF">
            <w:pPr>
              <w:spacing w:after="20"/>
              <w:jc w:val="center"/>
            </w:pPr>
            <w:r>
              <w:rPr>
                <w:rFonts w:eastAsia="Arial"/>
                <w:b/>
                <w:color w:val="1F4E78"/>
                <w:sz w:val="15"/>
              </w:rPr>
              <w:t>SHARE</w:t>
            </w:r>
          </w:p>
          <w:p w14:paraId="14EA2D94" w14:textId="77777777" w:rsidR="00144CC3" w:rsidRDefault="008773CF">
            <w:pPr>
              <w:spacing w:line="228" w:lineRule="auto"/>
              <w:jc w:val="center"/>
            </w:pPr>
            <w:r>
              <w:rPr>
                <w:rFonts w:eastAsia="Arial"/>
                <w:color w:val="1F1F1F"/>
                <w:sz w:val="13"/>
              </w:rPr>
              <w:t>Approved profile published or matched as authorised</w:t>
            </w:r>
          </w:p>
        </w:tc>
        <w:tc>
          <w:tcPr>
            <w:tcW w:w="1432" w:type="dxa"/>
            <w:gridSpan w:val="2"/>
            <w:tcBorders>
              <w:top w:val="single" w:sz="5" w:space="0" w:color="B7C9DD"/>
              <w:left w:val="single" w:sz="5" w:space="0" w:color="B7C9DD"/>
              <w:bottom w:val="single" w:sz="5" w:space="0" w:color="B7C9DD"/>
              <w:right w:val="single" w:sz="5" w:space="0" w:color="B7C9DD"/>
            </w:tcBorders>
            <w:shd w:val="clear" w:color="auto" w:fill="DDEBF7"/>
            <w:tcMar>
              <w:top w:w="60" w:type="dxa"/>
              <w:left w:w="35" w:type="dxa"/>
              <w:bottom w:w="60" w:type="dxa"/>
              <w:right w:w="35" w:type="dxa"/>
            </w:tcMar>
          </w:tcPr>
          <w:p w14:paraId="76E3506B" w14:textId="77777777" w:rsidR="00144CC3" w:rsidRDefault="008773CF">
            <w:pPr>
              <w:jc w:val="center"/>
            </w:pPr>
            <w:r>
              <w:rPr>
                <w:rFonts w:eastAsia="Arial"/>
                <w:b/>
                <w:color w:val="1F4E78"/>
              </w:rPr>
              <w:t>7</w:t>
            </w:r>
          </w:p>
          <w:p w14:paraId="099107EB" w14:textId="77777777" w:rsidR="00144CC3" w:rsidRDefault="008773CF">
            <w:pPr>
              <w:spacing w:after="20"/>
              <w:jc w:val="center"/>
            </w:pPr>
            <w:r>
              <w:rPr>
                <w:rFonts w:eastAsia="Arial"/>
                <w:b/>
                <w:color w:val="1F4E78"/>
                <w:sz w:val="15"/>
              </w:rPr>
              <w:t>FOLLOW UP</w:t>
            </w:r>
          </w:p>
          <w:p w14:paraId="1BE97D58" w14:textId="77777777" w:rsidR="00144CC3" w:rsidRDefault="008773CF">
            <w:pPr>
              <w:spacing w:line="228" w:lineRule="auto"/>
              <w:jc w:val="center"/>
            </w:pPr>
            <w:r>
              <w:rPr>
                <w:rFonts w:eastAsia="Arial"/>
                <w:color w:val="1F1F1F"/>
                <w:sz w:val="13"/>
              </w:rPr>
              <w:t>Introductions, requests, updates and withdrawal logged</w:t>
            </w:r>
          </w:p>
        </w:tc>
      </w:tr>
    </w:tbl>
    <w:p w14:paraId="598BA651" w14:textId="6282E436" w:rsidR="00144CC3" w:rsidRPr="00BF302E" w:rsidRDefault="007961CF">
      <w:pPr>
        <w:spacing w:after="60" w:line="252" w:lineRule="auto"/>
        <w:rPr>
          <w:szCs w:val="18"/>
        </w:rPr>
      </w:pPr>
      <w:r>
        <w:rPr>
          <w:rFonts w:eastAsia="Arial"/>
          <w:color w:val="1F1F1F"/>
          <w:szCs w:val="18"/>
        </w:rPr>
        <w:br/>
      </w:r>
      <w:r w:rsidRPr="00BF302E">
        <w:rPr>
          <w:rFonts w:eastAsia="Arial"/>
          <w:color w:val="1F1F1F"/>
          <w:szCs w:val="18"/>
        </w:rPr>
        <w:t>Screening will focus on the project sponsor, location, sector, financing requirement, preparation status, approvals, key risks, investor ask and the proposed next step.</w:t>
      </w:r>
    </w:p>
    <w:tbl>
      <w:tblPr>
        <w:tblW w:w="10106" w:type="dxa"/>
        <w:jc w:val="center"/>
        <w:tblLayout w:type="fixed"/>
        <w:tblLook w:val="04A0" w:firstRow="1" w:lastRow="0" w:firstColumn="1" w:lastColumn="0" w:noHBand="0" w:noVBand="1"/>
      </w:tblPr>
      <w:tblGrid>
        <w:gridCol w:w="5018"/>
        <w:gridCol w:w="5018"/>
        <w:gridCol w:w="70"/>
      </w:tblGrid>
      <w:tr w:rsidR="00144CC3" w14:paraId="6ECBF4C1" w14:textId="77777777" w:rsidTr="006E5EC6">
        <w:trPr>
          <w:gridAfter w:val="1"/>
          <w:wAfter w:w="70" w:type="dxa"/>
          <w:jc w:val="center"/>
        </w:trPr>
        <w:tc>
          <w:tcPr>
            <w:tcW w:w="10036" w:type="dxa"/>
            <w:gridSpan w:val="2"/>
            <w:tcBorders>
              <w:top w:val="single" w:sz="4" w:space="0" w:color="1F4E78"/>
              <w:left w:val="single" w:sz="4" w:space="0" w:color="1F4E78"/>
              <w:bottom w:val="single" w:sz="4" w:space="0" w:color="1F4E78"/>
              <w:right w:val="single" w:sz="4" w:space="0" w:color="1F4E78"/>
            </w:tcBorders>
            <w:shd w:val="clear" w:color="auto" w:fill="1F4E78"/>
            <w:tcMar>
              <w:top w:w="55" w:type="dxa"/>
              <w:left w:w="120" w:type="dxa"/>
              <w:bottom w:w="55" w:type="dxa"/>
              <w:right w:w="120" w:type="dxa"/>
            </w:tcMar>
          </w:tcPr>
          <w:p w14:paraId="5D78651D" w14:textId="77777777" w:rsidR="00144CC3" w:rsidRDefault="008773CF">
            <w:pPr>
              <w:keepNext/>
            </w:pPr>
            <w:r>
              <w:rPr>
                <w:rFonts w:eastAsia="Arial"/>
                <w:b/>
                <w:color w:val="FFFFFF"/>
                <w:sz w:val="20"/>
              </w:rPr>
              <w:t>4. PRACTICAL CONFIDENTIALITY SAFEGUARDS</w:t>
            </w:r>
          </w:p>
        </w:tc>
      </w:tr>
      <w:tr w:rsidR="00144CC3" w14:paraId="191E02B3" w14:textId="77777777" w:rsidTr="006E5EC6">
        <w:trPr>
          <w:jc w:val="center"/>
        </w:trPr>
        <w:tc>
          <w:tcPr>
            <w:tcW w:w="5018" w:type="dxa"/>
            <w:tcBorders>
              <w:top w:val="nil"/>
              <w:left w:val="nil"/>
              <w:bottom w:val="nil"/>
              <w:right w:val="nil"/>
            </w:tcBorders>
            <w:tcMar>
              <w:top w:w="45" w:type="dxa"/>
              <w:left w:w="55" w:type="dxa"/>
              <w:bottom w:w="20" w:type="dxa"/>
              <w:right w:w="75" w:type="dxa"/>
            </w:tcMar>
          </w:tcPr>
          <w:p w14:paraId="21798D8C" w14:textId="247F0B05" w:rsidR="00144CC3" w:rsidRPr="00BF302E" w:rsidRDefault="008773CF" w:rsidP="006E5EC6">
            <w:pPr>
              <w:pStyle w:val="ListParagraph"/>
              <w:numPr>
                <w:ilvl w:val="0"/>
                <w:numId w:val="10"/>
              </w:numPr>
              <w:spacing w:after="20"/>
              <w:rPr>
                <w:szCs w:val="18"/>
              </w:rPr>
            </w:pPr>
            <w:r w:rsidRPr="00BF302E">
              <w:rPr>
                <w:rFonts w:eastAsia="Arial"/>
                <w:color w:val="1F1F1F"/>
                <w:szCs w:val="18"/>
              </w:rPr>
              <w:t>Information kept in access-controlled, password-protected EABC-approved storage; no open mailing lists.</w:t>
            </w:r>
          </w:p>
          <w:p w14:paraId="4F37EA08" w14:textId="1A832407" w:rsidR="00144CC3" w:rsidRPr="00BF302E" w:rsidRDefault="008773CF" w:rsidP="006E5EC6">
            <w:pPr>
              <w:pStyle w:val="ListParagraph"/>
              <w:numPr>
                <w:ilvl w:val="0"/>
                <w:numId w:val="10"/>
              </w:numPr>
              <w:spacing w:after="20"/>
              <w:rPr>
                <w:szCs w:val="18"/>
              </w:rPr>
            </w:pPr>
            <w:r w:rsidRPr="00BF302E">
              <w:rPr>
                <w:rFonts w:eastAsia="Arial"/>
                <w:color w:val="1F1F1F"/>
                <w:szCs w:val="18"/>
              </w:rPr>
              <w:t>Access limited to named EABC staff, consultants, event managers and reviewers with a defined role.</w:t>
            </w:r>
          </w:p>
          <w:p w14:paraId="2F1A1B42" w14:textId="786531FE" w:rsidR="00144CC3" w:rsidRPr="00BF302E" w:rsidRDefault="008773CF" w:rsidP="006E5EC6">
            <w:pPr>
              <w:pStyle w:val="ListParagraph"/>
              <w:numPr>
                <w:ilvl w:val="0"/>
                <w:numId w:val="10"/>
              </w:numPr>
              <w:spacing w:after="20"/>
              <w:rPr>
                <w:szCs w:val="18"/>
              </w:rPr>
            </w:pPr>
            <w:r w:rsidRPr="00BF302E">
              <w:rPr>
                <w:rFonts w:eastAsia="Arial"/>
                <w:color w:val="1F1F1F"/>
                <w:szCs w:val="18"/>
              </w:rPr>
              <w:t>External support personnel required to observe confidentiality and purpose-limitation obligations.</w:t>
            </w:r>
          </w:p>
          <w:p w14:paraId="17949177" w14:textId="5D2DBD2C" w:rsidR="00144CC3" w:rsidRPr="00BF302E" w:rsidRDefault="008773CF" w:rsidP="006E5EC6">
            <w:pPr>
              <w:pStyle w:val="ListParagraph"/>
              <w:numPr>
                <w:ilvl w:val="0"/>
                <w:numId w:val="10"/>
              </w:numPr>
              <w:spacing w:after="20"/>
              <w:rPr>
                <w:szCs w:val="18"/>
              </w:rPr>
            </w:pPr>
            <w:r w:rsidRPr="00BF302E">
              <w:rPr>
                <w:rFonts w:eastAsia="Arial"/>
                <w:color w:val="1F1F1F"/>
                <w:szCs w:val="18"/>
              </w:rPr>
              <w:t>A submission, version and approval log maintained for every project profile.</w:t>
            </w:r>
          </w:p>
        </w:tc>
        <w:tc>
          <w:tcPr>
            <w:tcW w:w="5088" w:type="dxa"/>
            <w:gridSpan w:val="2"/>
            <w:tcBorders>
              <w:top w:val="nil"/>
              <w:left w:val="nil"/>
              <w:bottom w:val="nil"/>
              <w:right w:val="nil"/>
            </w:tcBorders>
            <w:tcMar>
              <w:top w:w="45" w:type="dxa"/>
              <w:left w:w="55" w:type="dxa"/>
              <w:bottom w:w="20" w:type="dxa"/>
              <w:right w:w="75" w:type="dxa"/>
            </w:tcMar>
          </w:tcPr>
          <w:p w14:paraId="399D3795" w14:textId="4557F81C" w:rsidR="00144CC3" w:rsidRPr="00BF302E" w:rsidRDefault="008773CF" w:rsidP="006E5EC6">
            <w:pPr>
              <w:pStyle w:val="ListParagraph"/>
              <w:numPr>
                <w:ilvl w:val="0"/>
                <w:numId w:val="10"/>
              </w:numPr>
              <w:spacing w:after="20"/>
              <w:rPr>
                <w:szCs w:val="18"/>
              </w:rPr>
            </w:pPr>
            <w:r w:rsidRPr="00BF302E">
              <w:rPr>
                <w:rFonts w:eastAsia="Arial"/>
                <w:color w:val="1F1F1F"/>
                <w:szCs w:val="18"/>
              </w:rPr>
              <w:t>Sensitive fields redacted from the public IPC profile; only the approved minimum is disclosed.</w:t>
            </w:r>
          </w:p>
          <w:p w14:paraId="5F6A0F31" w14:textId="615359BD" w:rsidR="00144CC3" w:rsidRPr="00BF302E" w:rsidRDefault="008773CF" w:rsidP="006E5EC6">
            <w:pPr>
              <w:pStyle w:val="ListParagraph"/>
              <w:numPr>
                <w:ilvl w:val="0"/>
                <w:numId w:val="10"/>
              </w:numPr>
              <w:spacing w:after="20"/>
              <w:rPr>
                <w:szCs w:val="18"/>
              </w:rPr>
            </w:pPr>
            <w:r w:rsidRPr="00BF302E">
              <w:rPr>
                <w:rFonts w:eastAsia="Arial"/>
                <w:color w:val="1F1F1F"/>
                <w:szCs w:val="18"/>
              </w:rPr>
              <w:t>Restricted material shared only with vetted recipients and under an NDA or other conditions where required.</w:t>
            </w:r>
          </w:p>
          <w:p w14:paraId="02D5B042" w14:textId="71F363F3" w:rsidR="00144CC3" w:rsidRPr="00BF302E" w:rsidRDefault="008773CF" w:rsidP="006E5EC6">
            <w:pPr>
              <w:pStyle w:val="ListParagraph"/>
              <w:numPr>
                <w:ilvl w:val="0"/>
                <w:numId w:val="10"/>
              </w:numPr>
              <w:spacing w:after="20"/>
              <w:rPr>
                <w:szCs w:val="18"/>
              </w:rPr>
            </w:pPr>
            <w:r w:rsidRPr="00BF302E">
              <w:rPr>
                <w:rFonts w:eastAsia="Arial"/>
                <w:color w:val="1F1F1F"/>
                <w:szCs w:val="18"/>
              </w:rPr>
              <w:t>Any suspected unauthorised access or disclosure escalated promptly; sharing paused and the submitter informed.</w:t>
            </w:r>
          </w:p>
          <w:p w14:paraId="5AD78534" w14:textId="573ADAA3" w:rsidR="00144CC3" w:rsidRPr="00BF302E" w:rsidRDefault="008773CF" w:rsidP="006E5EC6">
            <w:pPr>
              <w:pStyle w:val="ListParagraph"/>
              <w:numPr>
                <w:ilvl w:val="0"/>
                <w:numId w:val="10"/>
              </w:numPr>
              <w:spacing w:after="20"/>
              <w:rPr>
                <w:szCs w:val="18"/>
              </w:rPr>
            </w:pPr>
            <w:r w:rsidRPr="00BF302E">
              <w:rPr>
                <w:rFonts w:eastAsia="Arial"/>
                <w:color w:val="1F1F1F"/>
                <w:szCs w:val="18"/>
              </w:rPr>
              <w:t>Information may be corrected or withdrawn; confidential files are returned, deleted or archived as agreed.</w:t>
            </w:r>
          </w:p>
        </w:tc>
      </w:tr>
      <w:tr w:rsidR="00144CC3" w14:paraId="7EA54438" w14:textId="77777777" w:rsidTr="006E5EC6">
        <w:trPr>
          <w:gridAfter w:val="1"/>
          <w:wAfter w:w="70" w:type="dxa"/>
          <w:cantSplit/>
          <w:jc w:val="center"/>
        </w:trPr>
        <w:tc>
          <w:tcPr>
            <w:tcW w:w="5018" w:type="dxa"/>
            <w:tcBorders>
              <w:top w:val="single" w:sz="5" w:space="0" w:color="B7C9DD"/>
              <w:left w:val="single" w:sz="5" w:space="0" w:color="B7C9DD"/>
              <w:bottom w:val="single" w:sz="5" w:space="0" w:color="B7C9DD"/>
              <w:right w:val="single" w:sz="5" w:space="0" w:color="B7C9DD"/>
            </w:tcBorders>
            <w:shd w:val="clear" w:color="auto" w:fill="F3F7FB"/>
            <w:tcMar>
              <w:top w:w="70" w:type="dxa"/>
              <w:left w:w="85" w:type="dxa"/>
              <w:bottom w:w="70" w:type="dxa"/>
              <w:right w:w="85" w:type="dxa"/>
            </w:tcMar>
          </w:tcPr>
          <w:p w14:paraId="2F5A393D" w14:textId="77777777" w:rsidR="00144CC3" w:rsidRDefault="008773CF">
            <w:pPr>
              <w:spacing w:after="20"/>
            </w:pPr>
            <w:r>
              <w:rPr>
                <w:rFonts w:eastAsia="Arial"/>
                <w:b/>
                <w:color w:val="1F4E78"/>
                <w:sz w:val="17"/>
              </w:rPr>
              <w:t>ATTRIBUTION AND ACCURACY</w:t>
            </w:r>
          </w:p>
          <w:p w14:paraId="33529315" w14:textId="77777777" w:rsidR="00144CC3" w:rsidRPr="00BF302E" w:rsidRDefault="008773CF">
            <w:pPr>
              <w:rPr>
                <w:sz w:val="16"/>
                <w:szCs w:val="16"/>
              </w:rPr>
            </w:pPr>
            <w:r w:rsidRPr="00BF302E">
              <w:rPr>
                <w:rFonts w:eastAsia="Arial"/>
                <w:color w:val="1F1F1F"/>
                <w:sz w:val="16"/>
                <w:szCs w:val="16"/>
              </w:rPr>
              <w:t>Each profile will identify the source/originating institution and project sponsor exactly as approved. The submitter confirms authority to share the information and its accuracy. EABC may standardise presentation but will not change the substance without approval.</w:t>
            </w:r>
          </w:p>
        </w:tc>
        <w:tc>
          <w:tcPr>
            <w:tcW w:w="5018" w:type="dxa"/>
            <w:tcBorders>
              <w:top w:val="single" w:sz="5" w:space="0" w:color="B7C9DD"/>
              <w:left w:val="single" w:sz="5" w:space="0" w:color="B7C9DD"/>
              <w:bottom w:val="single" w:sz="5" w:space="0" w:color="B7C9DD"/>
              <w:right w:val="single" w:sz="5" w:space="0" w:color="B7C9DD"/>
            </w:tcBorders>
            <w:shd w:val="clear" w:color="auto" w:fill="F8FBF5"/>
            <w:tcMar>
              <w:top w:w="70" w:type="dxa"/>
              <w:left w:w="85" w:type="dxa"/>
              <w:bottom w:w="70" w:type="dxa"/>
              <w:right w:w="85" w:type="dxa"/>
            </w:tcMar>
          </w:tcPr>
          <w:p w14:paraId="01E14FC5" w14:textId="77777777" w:rsidR="00144CC3" w:rsidRDefault="008773CF">
            <w:pPr>
              <w:spacing w:after="20"/>
            </w:pPr>
            <w:r>
              <w:rPr>
                <w:rFonts w:eastAsia="Arial"/>
                <w:b/>
                <w:color w:val="1F4E78"/>
                <w:sz w:val="17"/>
              </w:rPr>
              <w:t>MATCHMAKING AND FOLLOW-UP</w:t>
            </w:r>
          </w:p>
          <w:p w14:paraId="3BBDE274" w14:textId="77777777" w:rsidR="00144CC3" w:rsidRPr="00BF302E" w:rsidRDefault="008773CF">
            <w:pPr>
              <w:rPr>
                <w:sz w:val="16"/>
                <w:szCs w:val="16"/>
              </w:rPr>
            </w:pPr>
            <w:r w:rsidRPr="00BF302E">
              <w:rPr>
                <w:rFonts w:eastAsia="Arial"/>
                <w:color w:val="1F1F1F"/>
                <w:sz w:val="16"/>
                <w:szCs w:val="16"/>
              </w:rPr>
              <w:t>EABC will target appropriate investors and capital providers, share only the authorised information, involve the sponsor or source before detailed engagement, prohibit onward sharing and record introductions and agreed next steps.</w:t>
            </w:r>
          </w:p>
        </w:tc>
      </w:tr>
    </w:tbl>
    <w:p w14:paraId="4D3FBDE1" w14:textId="77777777" w:rsidR="00144CC3" w:rsidRDefault="00144CC3"/>
    <w:p w14:paraId="2164496A" w14:textId="77777777" w:rsidR="00144CC3" w:rsidRDefault="008773CF">
      <w:r>
        <w:rPr>
          <w:rFonts w:eastAsia="Arial"/>
          <w:b/>
          <w:color w:val="666666"/>
          <w:sz w:val="15"/>
        </w:rPr>
        <w:t xml:space="preserve">Important: </w:t>
      </w:r>
      <w:r>
        <w:rPr>
          <w:rFonts w:eastAsia="Arial"/>
          <w:color w:val="666666"/>
          <w:sz w:val="15"/>
        </w:rPr>
        <w:t>This protocol supports practical information handling and does not replace a project-specific NDA, data-sharing agreement or applicable legal requirement. Inclusion in the IPC is not an endorsement, financing commitment or guarantee of investment.</w:t>
      </w:r>
    </w:p>
    <w:p w14:paraId="1F6137D5" w14:textId="77777777" w:rsidR="00144CC3" w:rsidRDefault="008773CF">
      <w:r>
        <w:br w:type="page"/>
      </w:r>
    </w:p>
    <w:tbl>
      <w:tblPr>
        <w:tblW w:w="0" w:type="auto"/>
        <w:jc w:val="center"/>
        <w:tblLayout w:type="fixed"/>
        <w:tblLook w:val="04A0" w:firstRow="1" w:lastRow="0" w:firstColumn="1" w:lastColumn="0" w:noHBand="0" w:noVBand="1"/>
      </w:tblPr>
      <w:tblGrid>
        <w:gridCol w:w="1368"/>
        <w:gridCol w:w="8668"/>
      </w:tblGrid>
      <w:tr w:rsidR="00144CC3" w14:paraId="4BB27310" w14:textId="77777777">
        <w:trPr>
          <w:jc w:val="center"/>
        </w:trPr>
        <w:tc>
          <w:tcPr>
            <w:tcW w:w="1368" w:type="dxa"/>
            <w:tcBorders>
              <w:top w:val="nil"/>
              <w:left w:val="nil"/>
              <w:bottom w:val="nil"/>
              <w:right w:val="nil"/>
            </w:tcBorders>
            <w:tcMar>
              <w:top w:w="0" w:type="dxa"/>
              <w:left w:w="0" w:type="dxa"/>
              <w:bottom w:w="0" w:type="dxa"/>
              <w:right w:w="0" w:type="dxa"/>
            </w:tcMar>
            <w:vAlign w:val="center"/>
          </w:tcPr>
          <w:p w14:paraId="6FA7B56D" w14:textId="77777777" w:rsidR="00144CC3" w:rsidRDefault="008773CF">
            <w:pPr>
              <w:jc w:val="center"/>
            </w:pPr>
            <w:r>
              <w:rPr>
                <w:noProof/>
              </w:rPr>
              <w:lastRenderedPageBreak/>
              <w:drawing>
                <wp:inline distT="0" distB="0" distL="0" distR="0" wp14:anchorId="68B006FA" wp14:editId="4408852E">
                  <wp:extent cx="502920" cy="488950"/>
                  <wp:effectExtent l="0" t="0" r="0" b="0"/>
                  <wp:docPr id="3" name="Picture 3" descr="East African Business Council logo" title="EA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bc_logo.jpeg"/>
                          <pic:cNvPicPr/>
                        </pic:nvPicPr>
                        <pic:blipFill>
                          <a:blip r:embed="rId8"/>
                          <a:stretch>
                            <a:fillRect/>
                          </a:stretch>
                        </pic:blipFill>
                        <pic:spPr>
                          <a:xfrm>
                            <a:off x="0" y="0"/>
                            <a:ext cx="502920" cy="488950"/>
                          </a:xfrm>
                          <a:prstGeom prst="rect">
                            <a:avLst/>
                          </a:prstGeom>
                        </pic:spPr>
                      </pic:pic>
                    </a:graphicData>
                  </a:graphic>
                </wp:inline>
              </w:drawing>
            </w:r>
          </w:p>
        </w:tc>
        <w:tc>
          <w:tcPr>
            <w:tcW w:w="8668" w:type="dxa"/>
            <w:tcBorders>
              <w:top w:val="nil"/>
              <w:left w:val="nil"/>
              <w:bottom w:val="nil"/>
              <w:right w:val="nil"/>
            </w:tcBorders>
            <w:tcMar>
              <w:top w:w="0" w:type="dxa"/>
              <w:left w:w="0" w:type="dxa"/>
              <w:bottom w:w="0" w:type="dxa"/>
              <w:right w:w="0" w:type="dxa"/>
            </w:tcMar>
            <w:vAlign w:val="center"/>
          </w:tcPr>
          <w:p w14:paraId="0FE808A4" w14:textId="77777777" w:rsidR="00144CC3" w:rsidRPr="00480120" w:rsidRDefault="008773CF">
            <w:pPr>
              <w:rPr>
                <w:sz w:val="32"/>
                <w:szCs w:val="32"/>
              </w:rPr>
            </w:pPr>
            <w:r w:rsidRPr="00480120">
              <w:rPr>
                <w:rFonts w:eastAsia="Arial"/>
                <w:b/>
                <w:color w:val="1F4E78"/>
                <w:sz w:val="32"/>
                <w:szCs w:val="32"/>
              </w:rPr>
              <w:t>IPC PROJECT INFORMATION SUBMISSION</w:t>
            </w:r>
          </w:p>
          <w:p w14:paraId="45E05F3D" w14:textId="1B5042FB" w:rsidR="00144CC3" w:rsidRPr="00480120" w:rsidRDefault="008773CF">
            <w:pPr>
              <w:rPr>
                <w:b/>
                <w:bCs/>
                <w:sz w:val="20"/>
                <w:szCs w:val="20"/>
              </w:rPr>
            </w:pPr>
            <w:r w:rsidRPr="00480120">
              <w:rPr>
                <w:rFonts w:eastAsia="Arial"/>
                <w:b/>
                <w:bCs/>
                <w:i/>
                <w:color w:val="666666"/>
                <w:sz w:val="20"/>
                <w:szCs w:val="20"/>
              </w:rPr>
              <w:t xml:space="preserve">Disclosure </w:t>
            </w:r>
            <w:proofErr w:type="spellStart"/>
            <w:r w:rsidRPr="00480120">
              <w:rPr>
                <w:rFonts w:eastAsia="Arial"/>
                <w:b/>
                <w:bCs/>
                <w:i/>
                <w:color w:val="666666"/>
                <w:sz w:val="20"/>
                <w:szCs w:val="20"/>
              </w:rPr>
              <w:t>Authorisation</w:t>
            </w:r>
            <w:proofErr w:type="spellEnd"/>
            <w:r w:rsidRPr="00480120">
              <w:rPr>
                <w:rFonts w:eastAsia="Arial"/>
                <w:b/>
                <w:bCs/>
                <w:i/>
                <w:color w:val="666666"/>
                <w:sz w:val="20"/>
                <w:szCs w:val="20"/>
              </w:rPr>
              <w:t xml:space="preserve"> and Source Attribution Form</w:t>
            </w:r>
            <w:r w:rsidR="007961CF">
              <w:rPr>
                <w:rFonts w:eastAsia="Arial"/>
                <w:b/>
                <w:bCs/>
                <w:i/>
                <w:color w:val="666666"/>
                <w:sz w:val="20"/>
                <w:szCs w:val="20"/>
              </w:rPr>
              <w:br/>
            </w:r>
          </w:p>
        </w:tc>
      </w:tr>
    </w:tbl>
    <w:p w14:paraId="17F506BB" w14:textId="77777777" w:rsidR="00144CC3" w:rsidRDefault="008773CF">
      <w:pPr>
        <w:spacing w:before="20" w:after="100"/>
        <w:jc w:val="center"/>
      </w:pPr>
      <w:r>
        <w:rPr>
          <w:noProof/>
        </w:rPr>
        <w:drawing>
          <wp:inline distT="0" distB="0" distL="0" distR="0" wp14:anchorId="15E9FFD1" wp14:editId="4D07C10D">
            <wp:extent cx="6373368" cy="2194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bc_brand_bar.png"/>
                    <pic:cNvPicPr/>
                  </pic:nvPicPr>
                  <pic:blipFill>
                    <a:blip r:embed="rId9"/>
                    <a:stretch>
                      <a:fillRect/>
                    </a:stretch>
                  </pic:blipFill>
                  <pic:spPr>
                    <a:xfrm>
                      <a:off x="0" y="0"/>
                      <a:ext cx="6373368" cy="21945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10036"/>
      </w:tblGrid>
      <w:tr w:rsidR="00144CC3" w14:paraId="32FF7AE3" w14:textId="77777777">
        <w:trPr>
          <w:jc w:val="center"/>
        </w:trPr>
        <w:tc>
          <w:tcPr>
            <w:tcW w:w="10036" w:type="dxa"/>
            <w:tcBorders>
              <w:top w:val="single" w:sz="4" w:space="0" w:color="FFF2CC"/>
              <w:left w:val="single" w:sz="18" w:space="0" w:color="E31E24"/>
              <w:bottom w:val="single" w:sz="4" w:space="0" w:color="FFF2CC"/>
              <w:right w:val="single" w:sz="4" w:space="0" w:color="FFF2CC"/>
            </w:tcBorders>
            <w:shd w:val="clear" w:color="auto" w:fill="FFF2CC"/>
            <w:tcMar>
              <w:top w:w="65" w:type="dxa"/>
              <w:left w:w="125" w:type="dxa"/>
              <w:bottom w:w="65" w:type="dxa"/>
              <w:right w:w="110" w:type="dxa"/>
            </w:tcMar>
          </w:tcPr>
          <w:p w14:paraId="2E0FE636" w14:textId="77777777" w:rsidR="00144CC3" w:rsidRDefault="008773CF">
            <w:pPr>
              <w:spacing w:line="252" w:lineRule="auto"/>
            </w:pPr>
            <w:r>
              <w:rPr>
                <w:rFonts w:eastAsia="Arial"/>
                <w:b/>
                <w:color w:val="17365D"/>
                <w:sz w:val="17"/>
              </w:rPr>
              <w:t>Complete one form per project. EABC will treat the information as CONFIDENTIAL / INTERNAL REVIEW ONLY until an authorised representative confirms the disclosure selections below.</w:t>
            </w:r>
          </w:p>
        </w:tc>
      </w:tr>
    </w:tbl>
    <w:p w14:paraId="0E1A2511" w14:textId="77777777" w:rsidR="00144CC3" w:rsidRDefault="00144CC3">
      <w:pPr>
        <w:spacing w:after="20"/>
      </w:pPr>
    </w:p>
    <w:tbl>
      <w:tblPr>
        <w:tblW w:w="0" w:type="auto"/>
        <w:jc w:val="center"/>
        <w:tblLayout w:type="fixed"/>
        <w:tblLook w:val="04A0" w:firstRow="1" w:lastRow="0" w:firstColumn="1" w:lastColumn="0" w:noHBand="0" w:noVBand="1"/>
      </w:tblPr>
      <w:tblGrid>
        <w:gridCol w:w="1728"/>
        <w:gridCol w:w="3290"/>
        <w:gridCol w:w="1728"/>
        <w:gridCol w:w="3290"/>
        <w:gridCol w:w="38"/>
      </w:tblGrid>
      <w:tr w:rsidR="00144CC3" w14:paraId="30FE0485" w14:textId="77777777">
        <w:trPr>
          <w:gridAfter w:val="1"/>
          <w:wAfter w:w="38" w:type="dxa"/>
          <w:jc w:val="center"/>
        </w:trPr>
        <w:tc>
          <w:tcPr>
            <w:tcW w:w="10036" w:type="dxa"/>
            <w:gridSpan w:val="4"/>
            <w:tcBorders>
              <w:top w:val="single" w:sz="4" w:space="0" w:color="1F4E78"/>
              <w:left w:val="single" w:sz="4" w:space="0" w:color="1F4E78"/>
              <w:bottom w:val="single" w:sz="4" w:space="0" w:color="1F4E78"/>
              <w:right w:val="single" w:sz="4" w:space="0" w:color="1F4E78"/>
            </w:tcBorders>
            <w:shd w:val="clear" w:color="auto" w:fill="1F4E78"/>
            <w:tcMar>
              <w:top w:w="55" w:type="dxa"/>
              <w:left w:w="120" w:type="dxa"/>
              <w:bottom w:w="55" w:type="dxa"/>
              <w:right w:w="120" w:type="dxa"/>
            </w:tcMar>
          </w:tcPr>
          <w:p w14:paraId="1C0CC569" w14:textId="77777777" w:rsidR="00144CC3" w:rsidRDefault="008773CF">
            <w:pPr>
              <w:keepNext/>
            </w:pPr>
            <w:r>
              <w:rPr>
                <w:rFonts w:eastAsia="Arial"/>
                <w:b/>
                <w:color w:val="FFFFFF"/>
                <w:sz w:val="20"/>
              </w:rPr>
              <w:t>A. PROJECT AND SOURCE DETAILS</w:t>
            </w:r>
          </w:p>
        </w:tc>
      </w:tr>
      <w:tr w:rsidR="00144CC3" w14:paraId="5E2CC13F" w14:textId="77777777">
        <w:trPr>
          <w:cantSplit/>
          <w:jc w:val="center"/>
        </w:trPr>
        <w:tc>
          <w:tcPr>
            <w:tcW w:w="1728"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1C001EB6" w14:textId="77777777" w:rsidR="00144CC3" w:rsidRPr="00BF302E" w:rsidRDefault="008773CF">
            <w:pPr>
              <w:rPr>
                <w:szCs w:val="18"/>
              </w:rPr>
            </w:pPr>
            <w:r w:rsidRPr="00BF302E">
              <w:rPr>
                <w:rFonts w:eastAsia="Arial"/>
                <w:b/>
                <w:color w:val="17365D"/>
                <w:szCs w:val="18"/>
              </w:rPr>
              <w:t>Project title</w:t>
            </w:r>
          </w:p>
        </w:tc>
        <w:tc>
          <w:tcPr>
            <w:tcW w:w="8308" w:type="dxa"/>
            <w:gridSpan w:val="4"/>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4BA6EF07" w14:textId="77777777" w:rsidR="00144CC3" w:rsidRPr="00BF302E" w:rsidRDefault="008773CF">
            <w:pPr>
              <w:rPr>
                <w:szCs w:val="18"/>
              </w:rPr>
            </w:pPr>
            <w:r w:rsidRPr="00BF302E">
              <w:rPr>
                <w:rFonts w:eastAsia="Arial"/>
                <w:i/>
                <w:color w:val="7F7F7F"/>
                <w:szCs w:val="18"/>
              </w:rPr>
              <w:t>Enter the official project title</w:t>
            </w:r>
          </w:p>
        </w:tc>
      </w:tr>
      <w:tr w:rsidR="00144CC3" w14:paraId="5601D1B0" w14:textId="77777777">
        <w:trPr>
          <w:cantSplit/>
          <w:jc w:val="center"/>
        </w:trPr>
        <w:tc>
          <w:tcPr>
            <w:tcW w:w="1728"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75FE88B1" w14:textId="77777777" w:rsidR="00144CC3" w:rsidRPr="00BF302E" w:rsidRDefault="008773CF">
            <w:pPr>
              <w:rPr>
                <w:szCs w:val="18"/>
              </w:rPr>
            </w:pPr>
            <w:r w:rsidRPr="00BF302E">
              <w:rPr>
                <w:rFonts w:eastAsia="Arial"/>
                <w:b/>
                <w:color w:val="17365D"/>
                <w:szCs w:val="18"/>
              </w:rPr>
              <w:t>Country / location</w:t>
            </w:r>
          </w:p>
        </w:tc>
        <w:tc>
          <w:tcPr>
            <w:tcW w:w="3290" w:type="dxa"/>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40CEE357" w14:textId="77777777" w:rsidR="00144CC3" w:rsidRPr="00BF302E" w:rsidRDefault="008773CF">
            <w:pPr>
              <w:rPr>
                <w:szCs w:val="18"/>
              </w:rPr>
            </w:pPr>
            <w:r w:rsidRPr="00BF302E">
              <w:rPr>
                <w:rFonts w:eastAsia="Arial"/>
                <w:i/>
                <w:color w:val="7F7F7F"/>
                <w:szCs w:val="18"/>
              </w:rPr>
              <w:t>Country, city/region or corridor</w:t>
            </w:r>
          </w:p>
        </w:tc>
        <w:tc>
          <w:tcPr>
            <w:tcW w:w="1728"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5BF44FF4" w14:textId="77777777" w:rsidR="00144CC3" w:rsidRPr="00BF302E" w:rsidRDefault="008773CF">
            <w:pPr>
              <w:rPr>
                <w:szCs w:val="18"/>
              </w:rPr>
            </w:pPr>
            <w:r w:rsidRPr="00BF302E">
              <w:rPr>
                <w:rFonts w:eastAsia="Arial"/>
                <w:b/>
                <w:color w:val="17365D"/>
                <w:szCs w:val="18"/>
              </w:rPr>
              <w:t>Financing need</w:t>
            </w:r>
          </w:p>
        </w:tc>
        <w:tc>
          <w:tcPr>
            <w:tcW w:w="3290" w:type="dxa"/>
            <w:gridSpan w:val="2"/>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46AC2B31" w14:textId="77777777" w:rsidR="00144CC3" w:rsidRPr="00BF302E" w:rsidRDefault="008773CF">
            <w:pPr>
              <w:rPr>
                <w:szCs w:val="18"/>
              </w:rPr>
            </w:pPr>
            <w:r w:rsidRPr="00BF302E">
              <w:rPr>
                <w:rFonts w:eastAsia="Arial"/>
                <w:i/>
                <w:color w:val="7F7F7F"/>
                <w:szCs w:val="18"/>
              </w:rPr>
              <w:t>Amount, currency and preferred structure</w:t>
            </w:r>
          </w:p>
        </w:tc>
      </w:tr>
      <w:tr w:rsidR="00144CC3" w14:paraId="360D67C1" w14:textId="77777777">
        <w:trPr>
          <w:cantSplit/>
          <w:jc w:val="center"/>
        </w:trPr>
        <w:tc>
          <w:tcPr>
            <w:tcW w:w="1728"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1ED63371" w14:textId="77777777" w:rsidR="00144CC3" w:rsidRPr="00BF302E" w:rsidRDefault="008773CF">
            <w:pPr>
              <w:rPr>
                <w:szCs w:val="18"/>
              </w:rPr>
            </w:pPr>
            <w:r w:rsidRPr="00BF302E">
              <w:rPr>
                <w:rFonts w:eastAsia="Arial"/>
                <w:b/>
                <w:color w:val="17365D"/>
                <w:szCs w:val="18"/>
              </w:rPr>
              <w:t>Thematic area</w:t>
            </w:r>
          </w:p>
        </w:tc>
        <w:tc>
          <w:tcPr>
            <w:tcW w:w="8308" w:type="dxa"/>
            <w:gridSpan w:val="4"/>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1A803C1D" w14:textId="77777777" w:rsidR="00144CC3" w:rsidRPr="00BF302E" w:rsidRDefault="008773CF">
            <w:pPr>
              <w:rPr>
                <w:szCs w:val="18"/>
              </w:rPr>
            </w:pPr>
            <w:r w:rsidRPr="00BF302E">
              <w:rPr>
                <w:rFonts w:eastAsia="Arial"/>
                <w:color w:val="1F1F1F"/>
                <w:szCs w:val="18"/>
              </w:rPr>
              <w:t>☐</w:t>
            </w:r>
            <w:r w:rsidRPr="00BF302E">
              <w:rPr>
                <w:rFonts w:eastAsia="Arial"/>
                <w:color w:val="1F1F1F"/>
                <w:szCs w:val="18"/>
              </w:rPr>
              <w:t xml:space="preserve"> Agribusiness &amp; Agro-processing</w:t>
            </w:r>
            <w:r w:rsidRPr="00BF302E">
              <w:rPr>
                <w:szCs w:val="18"/>
              </w:rPr>
              <w:t xml:space="preserve">   </w:t>
            </w:r>
            <w:r w:rsidRPr="00BF302E">
              <w:rPr>
                <w:rFonts w:eastAsia="Arial"/>
                <w:color w:val="1F1F1F"/>
                <w:szCs w:val="18"/>
              </w:rPr>
              <w:t>☐</w:t>
            </w:r>
            <w:r w:rsidRPr="00BF302E">
              <w:rPr>
                <w:rFonts w:eastAsia="Arial"/>
                <w:color w:val="1F1F1F"/>
                <w:szCs w:val="18"/>
              </w:rPr>
              <w:t xml:space="preserve"> Digital Economy / Telecom / FinTech</w:t>
            </w:r>
            <w:r w:rsidRPr="00BF302E">
              <w:rPr>
                <w:szCs w:val="18"/>
              </w:rPr>
              <w:t xml:space="preserve">   </w:t>
            </w:r>
            <w:r w:rsidRPr="00BF302E">
              <w:rPr>
                <w:rFonts w:eastAsia="Arial"/>
                <w:color w:val="1F1F1F"/>
                <w:szCs w:val="18"/>
              </w:rPr>
              <w:t>☐</w:t>
            </w:r>
            <w:r w:rsidRPr="00BF302E">
              <w:rPr>
                <w:rFonts w:eastAsia="Arial"/>
                <w:color w:val="1F1F1F"/>
                <w:szCs w:val="18"/>
              </w:rPr>
              <w:t xml:space="preserve"> Manufacturing &amp; Industrial Value Chains</w:t>
            </w:r>
          </w:p>
          <w:p w14:paraId="448ED1A4" w14:textId="77777777" w:rsidR="00144CC3" w:rsidRPr="00BF302E" w:rsidRDefault="008773CF">
            <w:pPr>
              <w:rPr>
                <w:szCs w:val="18"/>
              </w:rPr>
            </w:pPr>
            <w:r w:rsidRPr="00BF302E">
              <w:rPr>
                <w:rFonts w:eastAsia="Arial"/>
                <w:color w:val="1F1F1F"/>
                <w:szCs w:val="18"/>
              </w:rPr>
              <w:t>☐</w:t>
            </w:r>
            <w:r w:rsidRPr="00BF302E">
              <w:rPr>
                <w:rFonts w:eastAsia="Arial"/>
                <w:color w:val="1F1F1F"/>
                <w:szCs w:val="18"/>
              </w:rPr>
              <w:t xml:space="preserve"> Transport &amp; Trade Logistics</w:t>
            </w:r>
            <w:r w:rsidRPr="00BF302E">
              <w:rPr>
                <w:szCs w:val="18"/>
              </w:rPr>
              <w:t xml:space="preserve">   </w:t>
            </w:r>
            <w:r w:rsidRPr="00BF302E">
              <w:rPr>
                <w:rFonts w:eastAsia="Arial"/>
                <w:color w:val="1F1F1F"/>
                <w:szCs w:val="18"/>
              </w:rPr>
              <w:t>☐</w:t>
            </w:r>
            <w:r w:rsidRPr="00BF302E">
              <w:rPr>
                <w:rFonts w:eastAsia="Arial"/>
                <w:color w:val="1F1F1F"/>
                <w:szCs w:val="18"/>
              </w:rPr>
              <w:t xml:space="preserve"> Energy</w:t>
            </w:r>
            <w:r w:rsidRPr="00BF302E">
              <w:rPr>
                <w:szCs w:val="18"/>
              </w:rPr>
              <w:t xml:space="preserve">   </w:t>
            </w:r>
            <w:r w:rsidRPr="00BF302E">
              <w:rPr>
                <w:rFonts w:eastAsia="Arial"/>
                <w:color w:val="1F1F1F"/>
                <w:szCs w:val="18"/>
              </w:rPr>
              <w:t>☐</w:t>
            </w:r>
            <w:r w:rsidRPr="00BF302E">
              <w:rPr>
                <w:rFonts w:eastAsia="Arial"/>
                <w:color w:val="1F1F1F"/>
                <w:szCs w:val="18"/>
              </w:rPr>
              <w:t xml:space="preserve"> Other / Cross-cutting: __________________</w:t>
            </w:r>
          </w:p>
        </w:tc>
      </w:tr>
      <w:tr w:rsidR="00144CC3" w14:paraId="28545BC9" w14:textId="77777777">
        <w:trPr>
          <w:cantSplit/>
          <w:jc w:val="center"/>
        </w:trPr>
        <w:tc>
          <w:tcPr>
            <w:tcW w:w="1728"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3B523586" w14:textId="77777777" w:rsidR="00144CC3" w:rsidRPr="00BF302E" w:rsidRDefault="008773CF">
            <w:pPr>
              <w:rPr>
                <w:szCs w:val="18"/>
              </w:rPr>
            </w:pPr>
            <w:r w:rsidRPr="00BF302E">
              <w:rPr>
                <w:rFonts w:eastAsia="Arial"/>
                <w:b/>
                <w:color w:val="17365D"/>
                <w:szCs w:val="18"/>
              </w:rPr>
              <w:t>Readiness</w:t>
            </w:r>
          </w:p>
        </w:tc>
        <w:tc>
          <w:tcPr>
            <w:tcW w:w="8308" w:type="dxa"/>
            <w:gridSpan w:val="4"/>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5BDC2A6C" w14:textId="77777777" w:rsidR="00144CC3" w:rsidRPr="00BF302E" w:rsidRDefault="008773CF">
            <w:pPr>
              <w:rPr>
                <w:szCs w:val="18"/>
              </w:rPr>
            </w:pPr>
            <w:r w:rsidRPr="00BF302E">
              <w:rPr>
                <w:rFonts w:eastAsia="Arial"/>
                <w:color w:val="1F1F1F"/>
                <w:szCs w:val="18"/>
              </w:rPr>
              <w:t>☐</w:t>
            </w:r>
            <w:r w:rsidRPr="00BF302E">
              <w:rPr>
                <w:rFonts w:eastAsia="Arial"/>
                <w:color w:val="1F1F1F"/>
                <w:szCs w:val="18"/>
              </w:rPr>
              <w:t xml:space="preserve"> Bankable</w:t>
            </w:r>
            <w:r w:rsidRPr="00BF302E">
              <w:rPr>
                <w:szCs w:val="18"/>
              </w:rPr>
              <w:t xml:space="preserve">     </w:t>
            </w:r>
            <w:r w:rsidRPr="00BF302E">
              <w:rPr>
                <w:rFonts w:eastAsia="Arial"/>
                <w:color w:val="1F1F1F"/>
                <w:szCs w:val="18"/>
              </w:rPr>
              <w:t>☐</w:t>
            </w:r>
            <w:r w:rsidRPr="00BF302E">
              <w:rPr>
                <w:rFonts w:eastAsia="Arial"/>
                <w:color w:val="1F1F1F"/>
                <w:szCs w:val="18"/>
              </w:rPr>
              <w:t xml:space="preserve"> Near-bankable</w:t>
            </w:r>
            <w:r w:rsidRPr="00BF302E">
              <w:rPr>
                <w:szCs w:val="18"/>
              </w:rPr>
              <w:t xml:space="preserve">     </w:t>
            </w:r>
            <w:r w:rsidRPr="00BF302E">
              <w:rPr>
                <w:rFonts w:eastAsia="Arial"/>
                <w:color w:val="1F1F1F"/>
                <w:szCs w:val="18"/>
              </w:rPr>
              <w:t>☐</w:t>
            </w:r>
            <w:r w:rsidRPr="00BF302E">
              <w:rPr>
                <w:rFonts w:eastAsia="Arial"/>
                <w:color w:val="1F1F1F"/>
                <w:szCs w:val="18"/>
              </w:rPr>
              <w:t xml:space="preserve"> Policy / facilitation dependent</w:t>
            </w:r>
          </w:p>
        </w:tc>
      </w:tr>
      <w:tr w:rsidR="00144CC3" w14:paraId="0585B1BC" w14:textId="77777777">
        <w:trPr>
          <w:cantSplit/>
          <w:jc w:val="center"/>
        </w:trPr>
        <w:tc>
          <w:tcPr>
            <w:tcW w:w="1728"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4751ECBC" w14:textId="77777777" w:rsidR="00144CC3" w:rsidRPr="00BF302E" w:rsidRDefault="008773CF">
            <w:pPr>
              <w:rPr>
                <w:szCs w:val="18"/>
              </w:rPr>
            </w:pPr>
            <w:r w:rsidRPr="00BF302E">
              <w:rPr>
                <w:rFonts w:eastAsia="Arial"/>
                <w:b/>
                <w:color w:val="17365D"/>
                <w:szCs w:val="18"/>
              </w:rPr>
              <w:t>Source / originating institution</w:t>
            </w:r>
          </w:p>
        </w:tc>
        <w:tc>
          <w:tcPr>
            <w:tcW w:w="3290" w:type="dxa"/>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2CF3C369" w14:textId="77777777" w:rsidR="00144CC3" w:rsidRPr="00BF302E" w:rsidRDefault="008773CF">
            <w:pPr>
              <w:rPr>
                <w:szCs w:val="18"/>
              </w:rPr>
            </w:pPr>
            <w:r w:rsidRPr="00BF302E">
              <w:rPr>
                <w:rFonts w:eastAsia="Arial"/>
                <w:i/>
                <w:color w:val="7F7F7F"/>
                <w:szCs w:val="18"/>
              </w:rPr>
              <w:t>Organisation providing the project</w:t>
            </w:r>
          </w:p>
        </w:tc>
        <w:tc>
          <w:tcPr>
            <w:tcW w:w="1728"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1E9C6831" w14:textId="77777777" w:rsidR="00144CC3" w:rsidRPr="00BF302E" w:rsidRDefault="008773CF">
            <w:pPr>
              <w:rPr>
                <w:szCs w:val="18"/>
              </w:rPr>
            </w:pPr>
            <w:r w:rsidRPr="00BF302E">
              <w:rPr>
                <w:rFonts w:eastAsia="Arial"/>
                <w:b/>
                <w:color w:val="17365D"/>
                <w:szCs w:val="18"/>
              </w:rPr>
              <w:t>Project sponsor / owner</w:t>
            </w:r>
          </w:p>
        </w:tc>
        <w:tc>
          <w:tcPr>
            <w:tcW w:w="3290" w:type="dxa"/>
            <w:gridSpan w:val="2"/>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7155D97E" w14:textId="77777777" w:rsidR="00144CC3" w:rsidRPr="00BF302E" w:rsidRDefault="008773CF">
            <w:pPr>
              <w:rPr>
                <w:szCs w:val="18"/>
              </w:rPr>
            </w:pPr>
            <w:r w:rsidRPr="00BF302E">
              <w:rPr>
                <w:rFonts w:eastAsia="Arial"/>
                <w:i/>
                <w:color w:val="7F7F7F"/>
                <w:szCs w:val="18"/>
              </w:rPr>
              <w:t>Legal or implementing entity</w:t>
            </w:r>
          </w:p>
        </w:tc>
      </w:tr>
      <w:tr w:rsidR="00144CC3" w14:paraId="3F1C7E85" w14:textId="77777777">
        <w:trPr>
          <w:cantSplit/>
          <w:jc w:val="center"/>
        </w:trPr>
        <w:tc>
          <w:tcPr>
            <w:tcW w:w="1728"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75002F9E" w14:textId="77777777" w:rsidR="00144CC3" w:rsidRPr="00BF302E" w:rsidRDefault="008773CF">
            <w:pPr>
              <w:rPr>
                <w:szCs w:val="18"/>
              </w:rPr>
            </w:pPr>
            <w:r w:rsidRPr="00BF302E">
              <w:rPr>
                <w:rFonts w:eastAsia="Arial"/>
                <w:b/>
                <w:color w:val="17365D"/>
                <w:szCs w:val="18"/>
              </w:rPr>
              <w:t>Authorised focal person</w:t>
            </w:r>
          </w:p>
        </w:tc>
        <w:tc>
          <w:tcPr>
            <w:tcW w:w="3290" w:type="dxa"/>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232FB4B0" w14:textId="77777777" w:rsidR="00144CC3" w:rsidRPr="00BF302E" w:rsidRDefault="008773CF">
            <w:pPr>
              <w:rPr>
                <w:szCs w:val="18"/>
              </w:rPr>
            </w:pPr>
            <w:r w:rsidRPr="00BF302E">
              <w:rPr>
                <w:rFonts w:eastAsia="Arial"/>
                <w:i/>
                <w:color w:val="7F7F7F"/>
                <w:szCs w:val="18"/>
              </w:rPr>
              <w:t>Name and title</w:t>
            </w:r>
          </w:p>
        </w:tc>
        <w:tc>
          <w:tcPr>
            <w:tcW w:w="1728"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78339A2D" w14:textId="77777777" w:rsidR="00144CC3" w:rsidRPr="00BF302E" w:rsidRDefault="008773CF">
            <w:pPr>
              <w:rPr>
                <w:szCs w:val="18"/>
              </w:rPr>
            </w:pPr>
            <w:r w:rsidRPr="00BF302E">
              <w:rPr>
                <w:rFonts w:eastAsia="Arial"/>
                <w:b/>
                <w:color w:val="17365D"/>
                <w:szCs w:val="18"/>
              </w:rPr>
              <w:t>Email / telephone</w:t>
            </w:r>
          </w:p>
        </w:tc>
        <w:tc>
          <w:tcPr>
            <w:tcW w:w="3290" w:type="dxa"/>
            <w:gridSpan w:val="2"/>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6EAEB32C" w14:textId="77777777" w:rsidR="00144CC3" w:rsidRPr="00BF302E" w:rsidRDefault="008773CF">
            <w:pPr>
              <w:rPr>
                <w:szCs w:val="18"/>
              </w:rPr>
            </w:pPr>
            <w:r w:rsidRPr="00BF302E">
              <w:rPr>
                <w:rFonts w:eastAsia="Arial"/>
                <w:i/>
                <w:color w:val="7F7F7F"/>
                <w:szCs w:val="18"/>
              </w:rPr>
              <w:t>Official contact details</w:t>
            </w:r>
          </w:p>
        </w:tc>
      </w:tr>
    </w:tbl>
    <w:p w14:paraId="432E7E92" w14:textId="77777777" w:rsidR="00144CC3" w:rsidRDefault="00144CC3">
      <w:pPr>
        <w:spacing w:after="60"/>
      </w:pPr>
    </w:p>
    <w:tbl>
      <w:tblPr>
        <w:tblW w:w="0" w:type="auto"/>
        <w:jc w:val="center"/>
        <w:tblLayout w:type="fixed"/>
        <w:tblLook w:val="04A0" w:firstRow="1" w:lastRow="0" w:firstColumn="1" w:lastColumn="0" w:noHBand="0" w:noVBand="1"/>
      </w:tblPr>
      <w:tblGrid>
        <w:gridCol w:w="2232"/>
        <w:gridCol w:w="7804"/>
        <w:gridCol w:w="40"/>
      </w:tblGrid>
      <w:tr w:rsidR="00144CC3" w14:paraId="32F7A906" w14:textId="77777777">
        <w:trPr>
          <w:gridAfter w:val="1"/>
          <w:wAfter w:w="40" w:type="dxa"/>
          <w:jc w:val="center"/>
        </w:trPr>
        <w:tc>
          <w:tcPr>
            <w:tcW w:w="10036" w:type="dxa"/>
            <w:gridSpan w:val="2"/>
            <w:tcBorders>
              <w:top w:val="single" w:sz="4" w:space="0" w:color="1F4E78"/>
              <w:left w:val="single" w:sz="4" w:space="0" w:color="1F4E78"/>
              <w:bottom w:val="single" w:sz="4" w:space="0" w:color="1F4E78"/>
              <w:right w:val="single" w:sz="4" w:space="0" w:color="1F4E78"/>
            </w:tcBorders>
            <w:shd w:val="clear" w:color="auto" w:fill="1F4E78"/>
            <w:tcMar>
              <w:top w:w="55" w:type="dxa"/>
              <w:left w:w="120" w:type="dxa"/>
              <w:bottom w:w="55" w:type="dxa"/>
              <w:right w:w="120" w:type="dxa"/>
            </w:tcMar>
          </w:tcPr>
          <w:p w14:paraId="69BA811A" w14:textId="77777777" w:rsidR="00144CC3" w:rsidRDefault="008773CF">
            <w:pPr>
              <w:keepNext/>
            </w:pPr>
            <w:r>
              <w:rPr>
                <w:rFonts w:eastAsia="Arial"/>
                <w:b/>
                <w:color w:val="FFFFFF"/>
                <w:sz w:val="20"/>
              </w:rPr>
              <w:t>B. DISCLOSURE AUTHORISATION</w:t>
            </w:r>
          </w:p>
        </w:tc>
      </w:tr>
      <w:tr w:rsidR="00144CC3" w14:paraId="33F4937F" w14:textId="77777777">
        <w:trPr>
          <w:cantSplit/>
          <w:jc w:val="center"/>
        </w:trPr>
        <w:tc>
          <w:tcPr>
            <w:tcW w:w="2232"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621C1834" w14:textId="77777777" w:rsidR="00144CC3" w:rsidRDefault="008773CF">
            <w:r>
              <w:rPr>
                <w:rFonts w:eastAsia="Arial"/>
                <w:b/>
                <w:color w:val="17365D"/>
                <w:sz w:val="16"/>
              </w:rPr>
              <w:t>1. Internal screening</w:t>
            </w:r>
          </w:p>
        </w:tc>
        <w:tc>
          <w:tcPr>
            <w:tcW w:w="7804" w:type="dxa"/>
            <w:gridSpan w:val="2"/>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6AD9789A" w14:textId="77777777" w:rsidR="00144CC3" w:rsidRDefault="008773CF">
            <w:r>
              <w:rPr>
                <w:rFonts w:eastAsia="Arial"/>
                <w:color w:val="1F1F1F"/>
                <w:sz w:val="16"/>
              </w:rPr>
              <w:t>☐</w:t>
            </w:r>
            <w:r>
              <w:rPr>
                <w:rFonts w:eastAsia="Arial"/>
                <w:color w:val="1F1F1F"/>
                <w:sz w:val="16"/>
              </w:rPr>
              <w:t xml:space="preserve"> EABC may use the submitted information for internal screening, preparation of an opportunity profile and readiness review.</w:t>
            </w:r>
          </w:p>
        </w:tc>
      </w:tr>
      <w:tr w:rsidR="00144CC3" w14:paraId="25FBFBBB" w14:textId="77777777">
        <w:trPr>
          <w:cantSplit/>
          <w:jc w:val="center"/>
        </w:trPr>
        <w:tc>
          <w:tcPr>
            <w:tcW w:w="2232"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48CB4A2D" w14:textId="77777777" w:rsidR="00144CC3" w:rsidRDefault="008773CF">
            <w:r>
              <w:rPr>
                <w:rFonts w:eastAsia="Arial"/>
                <w:b/>
                <w:color w:val="17365D"/>
                <w:sz w:val="16"/>
              </w:rPr>
              <w:t>2. IPC publication</w:t>
            </w:r>
          </w:p>
        </w:tc>
        <w:tc>
          <w:tcPr>
            <w:tcW w:w="7804" w:type="dxa"/>
            <w:gridSpan w:val="2"/>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39E96E6C" w14:textId="77777777" w:rsidR="00144CC3" w:rsidRDefault="008773CF">
            <w:r>
              <w:rPr>
                <w:rFonts w:eastAsia="Arial"/>
                <w:color w:val="1F1F1F"/>
                <w:sz w:val="16"/>
              </w:rPr>
              <w:t>☐</w:t>
            </w:r>
            <w:r>
              <w:rPr>
                <w:rFonts w:eastAsia="Arial"/>
                <w:color w:val="1F1F1F"/>
                <w:sz w:val="16"/>
              </w:rPr>
              <w:t xml:space="preserve"> Authorised: EABC may include the final approved summary in the IPC.</w:t>
            </w:r>
          </w:p>
          <w:p w14:paraId="4B3E096A" w14:textId="77777777" w:rsidR="00144CC3" w:rsidRDefault="008773CF">
            <w:r>
              <w:rPr>
                <w:rFonts w:eastAsia="Arial"/>
                <w:color w:val="1F1F1F"/>
                <w:sz w:val="16"/>
              </w:rPr>
              <w:t>☐</w:t>
            </w:r>
            <w:r>
              <w:rPr>
                <w:rFonts w:eastAsia="Arial"/>
                <w:color w:val="1F1F1F"/>
                <w:sz w:val="16"/>
              </w:rPr>
              <w:t xml:space="preserve"> Not authorised for publication at this stage.</w:t>
            </w:r>
            <w:r>
              <w:t xml:space="preserve">     </w:t>
            </w:r>
            <w:r>
              <w:rPr>
                <w:rFonts w:eastAsia="Arial"/>
                <w:i/>
                <w:color w:val="666666"/>
                <w:sz w:val="16"/>
              </w:rPr>
              <w:t>Approved profile filename / version / date: __________________________</w:t>
            </w:r>
          </w:p>
        </w:tc>
      </w:tr>
      <w:tr w:rsidR="00144CC3" w14:paraId="461D1EAF" w14:textId="77777777">
        <w:trPr>
          <w:cantSplit/>
          <w:jc w:val="center"/>
        </w:trPr>
        <w:tc>
          <w:tcPr>
            <w:tcW w:w="2232"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4EF4EEB4" w14:textId="77777777" w:rsidR="00144CC3" w:rsidRDefault="008773CF">
            <w:r>
              <w:rPr>
                <w:rFonts w:eastAsia="Arial"/>
                <w:b/>
                <w:color w:val="17365D"/>
                <w:sz w:val="16"/>
              </w:rPr>
              <w:t>3. Source attribution</w:t>
            </w:r>
          </w:p>
        </w:tc>
        <w:tc>
          <w:tcPr>
            <w:tcW w:w="7804" w:type="dxa"/>
            <w:gridSpan w:val="2"/>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25764AF4" w14:textId="77777777" w:rsidR="00144CC3" w:rsidRDefault="008773CF">
            <w:r>
              <w:rPr>
                <w:rFonts w:eastAsia="Arial"/>
                <w:color w:val="1F1F1F"/>
                <w:sz w:val="16"/>
              </w:rPr>
              <w:t xml:space="preserve">Attribute the source/originating institution as: </w:t>
            </w:r>
            <w:r>
              <w:rPr>
                <w:rFonts w:eastAsia="Arial"/>
                <w:color w:val="666666"/>
                <w:sz w:val="16"/>
              </w:rPr>
              <w:t>____________________________________________</w:t>
            </w:r>
          </w:p>
          <w:p w14:paraId="46264B22" w14:textId="77777777" w:rsidR="00144CC3" w:rsidRDefault="008773CF">
            <w:r>
              <w:rPr>
                <w:rFonts w:eastAsia="Arial"/>
                <w:color w:val="1F1F1F"/>
                <w:sz w:val="16"/>
              </w:rPr>
              <w:t xml:space="preserve">Attribute the project sponsor/owner as: </w:t>
            </w:r>
            <w:r>
              <w:rPr>
                <w:rFonts w:eastAsia="Arial"/>
                <w:color w:val="666666"/>
                <w:sz w:val="16"/>
              </w:rPr>
              <w:t>_______________________________________________</w:t>
            </w:r>
          </w:p>
        </w:tc>
      </w:tr>
      <w:tr w:rsidR="00144CC3" w14:paraId="0E646290" w14:textId="77777777">
        <w:trPr>
          <w:cantSplit/>
          <w:jc w:val="center"/>
        </w:trPr>
        <w:tc>
          <w:tcPr>
            <w:tcW w:w="2232"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662EF66A" w14:textId="77777777" w:rsidR="00144CC3" w:rsidRDefault="008773CF">
            <w:r>
              <w:rPr>
                <w:rFonts w:eastAsia="Arial"/>
                <w:b/>
                <w:color w:val="17365D"/>
                <w:sz w:val="16"/>
              </w:rPr>
              <w:t>4. Matchmaking summary</w:t>
            </w:r>
          </w:p>
        </w:tc>
        <w:tc>
          <w:tcPr>
            <w:tcW w:w="7804" w:type="dxa"/>
            <w:gridSpan w:val="2"/>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32B02E5B" w14:textId="77777777" w:rsidR="00144CC3" w:rsidRDefault="008773CF">
            <w:r>
              <w:rPr>
                <w:rFonts w:eastAsia="Arial"/>
                <w:color w:val="1F1F1F"/>
                <w:sz w:val="16"/>
              </w:rPr>
              <w:t>☐</w:t>
            </w:r>
            <w:r>
              <w:rPr>
                <w:rFonts w:eastAsia="Arial"/>
                <w:color w:val="1F1F1F"/>
                <w:sz w:val="16"/>
              </w:rPr>
              <w:t xml:space="preserve"> EABC may share the approved IPC summary with vetted investors, DFIs, commercial banks, buyers, advisers and development partners relevant to the project.</w:t>
            </w:r>
          </w:p>
          <w:p w14:paraId="2BEF177A" w14:textId="77777777" w:rsidR="00144CC3" w:rsidRDefault="008773CF">
            <w:r>
              <w:rPr>
                <w:rFonts w:eastAsia="Arial"/>
                <w:color w:val="1F1F1F"/>
                <w:sz w:val="16"/>
              </w:rPr>
              <w:t>☐</w:t>
            </w:r>
            <w:r>
              <w:rPr>
                <w:rFonts w:eastAsia="Arial"/>
                <w:color w:val="1F1F1F"/>
                <w:sz w:val="16"/>
              </w:rPr>
              <w:t xml:space="preserve"> Contact the source/project sponsor before each external sharing.</w:t>
            </w:r>
          </w:p>
        </w:tc>
      </w:tr>
      <w:tr w:rsidR="00144CC3" w14:paraId="2F4F542E" w14:textId="77777777">
        <w:trPr>
          <w:cantSplit/>
          <w:jc w:val="center"/>
        </w:trPr>
        <w:tc>
          <w:tcPr>
            <w:tcW w:w="2232"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3C25ED7A" w14:textId="77777777" w:rsidR="00144CC3" w:rsidRDefault="008773CF">
            <w:r>
              <w:rPr>
                <w:rFonts w:eastAsia="Arial"/>
                <w:b/>
                <w:color w:val="17365D"/>
                <w:sz w:val="16"/>
              </w:rPr>
              <w:t>5. Detailed materials</w:t>
            </w:r>
          </w:p>
        </w:tc>
        <w:tc>
          <w:tcPr>
            <w:tcW w:w="7804" w:type="dxa"/>
            <w:gridSpan w:val="2"/>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16143FE2" w14:textId="77777777" w:rsidR="00144CC3" w:rsidRDefault="008773CF">
            <w:r>
              <w:rPr>
                <w:rFonts w:eastAsia="Arial"/>
                <w:color w:val="1F1F1F"/>
                <w:sz w:val="16"/>
              </w:rPr>
              <w:t>☐</w:t>
            </w:r>
            <w:r>
              <w:rPr>
                <w:rFonts w:eastAsia="Arial"/>
                <w:color w:val="1F1F1F"/>
                <w:sz w:val="16"/>
              </w:rPr>
              <w:t xml:space="preserve"> Case-by-case written approval required</w:t>
            </w:r>
            <w:r>
              <w:t xml:space="preserve">   </w:t>
            </w:r>
            <w:r>
              <w:rPr>
                <w:rFonts w:eastAsia="Arial"/>
                <w:color w:val="1F1F1F"/>
                <w:sz w:val="16"/>
              </w:rPr>
              <w:t>☐</w:t>
            </w:r>
            <w:r>
              <w:rPr>
                <w:rFonts w:eastAsia="Arial"/>
                <w:color w:val="1F1F1F"/>
                <w:sz w:val="16"/>
              </w:rPr>
              <w:t xml:space="preserve"> NDA required</w:t>
            </w:r>
            <w:r>
              <w:t xml:space="preserve">   </w:t>
            </w:r>
            <w:r>
              <w:rPr>
                <w:rFonts w:eastAsia="Arial"/>
                <w:color w:val="1F1F1F"/>
                <w:sz w:val="16"/>
              </w:rPr>
              <w:t>☐</w:t>
            </w:r>
            <w:r>
              <w:rPr>
                <w:rFonts w:eastAsia="Arial"/>
                <w:color w:val="1F1F1F"/>
                <w:sz w:val="16"/>
              </w:rPr>
              <w:t xml:space="preserve"> May be shared with named/approved recipients</w:t>
            </w:r>
          </w:p>
          <w:p w14:paraId="21E37D6C" w14:textId="77777777" w:rsidR="00144CC3" w:rsidRDefault="008773CF">
            <w:r>
              <w:rPr>
                <w:rFonts w:eastAsia="Arial"/>
                <w:color w:val="1F1F1F"/>
                <w:sz w:val="16"/>
              </w:rPr>
              <w:t>☐</w:t>
            </w:r>
            <w:r>
              <w:rPr>
                <w:rFonts w:eastAsia="Arial"/>
                <w:color w:val="1F1F1F"/>
                <w:sz w:val="16"/>
              </w:rPr>
              <w:t xml:space="preserve"> Do not share detailed materials at this stage</w:t>
            </w:r>
            <w:r>
              <w:t xml:space="preserve">   </w:t>
            </w:r>
            <w:proofErr w:type="gramStart"/>
            <w:r>
              <w:rPr>
                <w:rFonts w:eastAsia="Arial"/>
                <w:i/>
                <w:color w:val="666666"/>
                <w:sz w:val="16"/>
              </w:rPr>
              <w:t>Other</w:t>
            </w:r>
            <w:proofErr w:type="gramEnd"/>
            <w:r>
              <w:rPr>
                <w:rFonts w:eastAsia="Arial"/>
                <w:i/>
                <w:color w:val="666666"/>
                <w:sz w:val="16"/>
              </w:rPr>
              <w:t xml:space="preserve"> condition: ________________________________</w:t>
            </w:r>
          </w:p>
        </w:tc>
      </w:tr>
      <w:tr w:rsidR="00144CC3" w14:paraId="19914D12" w14:textId="77777777">
        <w:trPr>
          <w:cantSplit/>
          <w:jc w:val="center"/>
        </w:trPr>
        <w:tc>
          <w:tcPr>
            <w:tcW w:w="2232"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115D282E" w14:textId="77777777" w:rsidR="00144CC3" w:rsidRDefault="008773CF">
            <w:r>
              <w:rPr>
                <w:rFonts w:eastAsia="Arial"/>
                <w:b/>
                <w:color w:val="17365D"/>
                <w:sz w:val="16"/>
              </w:rPr>
              <w:t>6. Introductions and follow-up</w:t>
            </w:r>
          </w:p>
        </w:tc>
        <w:tc>
          <w:tcPr>
            <w:tcW w:w="7804" w:type="dxa"/>
            <w:gridSpan w:val="2"/>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3DDB1A6B" w14:textId="77777777" w:rsidR="00144CC3" w:rsidRDefault="008773CF">
            <w:r>
              <w:rPr>
                <w:rFonts w:eastAsia="Arial"/>
                <w:color w:val="1F1F1F"/>
                <w:sz w:val="16"/>
              </w:rPr>
              <w:t>☐</w:t>
            </w:r>
            <w:r>
              <w:rPr>
                <w:rFonts w:eastAsia="Arial"/>
                <w:color w:val="1F1F1F"/>
                <w:sz w:val="16"/>
              </w:rPr>
              <w:t xml:space="preserve"> EABC may arrange direct introductions and meetings and maintain a follow-up record, with the source/project sponsor notified or involved.</w:t>
            </w:r>
          </w:p>
        </w:tc>
      </w:tr>
    </w:tbl>
    <w:p w14:paraId="764668FA" w14:textId="77777777" w:rsidR="00144CC3" w:rsidRDefault="00144CC3">
      <w:pPr>
        <w:spacing w:after="60"/>
      </w:pPr>
    </w:p>
    <w:tbl>
      <w:tblPr>
        <w:tblW w:w="0" w:type="auto"/>
        <w:jc w:val="center"/>
        <w:tblLayout w:type="fixed"/>
        <w:tblLook w:val="04A0" w:firstRow="1" w:lastRow="0" w:firstColumn="1" w:lastColumn="0" w:noHBand="0" w:noVBand="1"/>
      </w:tblPr>
      <w:tblGrid>
        <w:gridCol w:w="10036"/>
        <w:gridCol w:w="30"/>
      </w:tblGrid>
      <w:tr w:rsidR="00144CC3" w14:paraId="69CC1E8C" w14:textId="77777777">
        <w:trPr>
          <w:gridAfter w:val="1"/>
          <w:wAfter w:w="30" w:type="dxa"/>
          <w:jc w:val="center"/>
        </w:trPr>
        <w:tc>
          <w:tcPr>
            <w:tcW w:w="10036" w:type="dxa"/>
            <w:tcBorders>
              <w:top w:val="single" w:sz="4" w:space="0" w:color="1F4E78"/>
              <w:left w:val="single" w:sz="4" w:space="0" w:color="1F4E78"/>
              <w:bottom w:val="single" w:sz="4" w:space="0" w:color="1F4E78"/>
              <w:right w:val="single" w:sz="4" w:space="0" w:color="1F4E78"/>
            </w:tcBorders>
            <w:shd w:val="clear" w:color="auto" w:fill="1F4E78"/>
            <w:tcMar>
              <w:top w:w="55" w:type="dxa"/>
              <w:left w:w="120" w:type="dxa"/>
              <w:bottom w:w="55" w:type="dxa"/>
              <w:right w:w="120" w:type="dxa"/>
            </w:tcMar>
          </w:tcPr>
          <w:p w14:paraId="06363CEE" w14:textId="77777777" w:rsidR="00144CC3" w:rsidRDefault="008773CF">
            <w:pPr>
              <w:keepNext/>
            </w:pPr>
            <w:r>
              <w:rPr>
                <w:rFonts w:eastAsia="Arial"/>
                <w:b/>
                <w:color w:val="FFFFFF"/>
                <w:sz w:val="20"/>
              </w:rPr>
              <w:t>C. CONFIRMATION AND SIGN-OFF</w:t>
            </w:r>
          </w:p>
        </w:tc>
      </w:tr>
      <w:tr w:rsidR="00144CC3" w14:paraId="32934E6A" w14:textId="77777777">
        <w:trPr>
          <w:jc w:val="center"/>
        </w:trPr>
        <w:tc>
          <w:tcPr>
            <w:tcW w:w="10036" w:type="dxa"/>
            <w:gridSpan w:val="2"/>
            <w:tcBorders>
              <w:top w:val="single" w:sz="5" w:space="0" w:color="B7C9DD"/>
              <w:left w:val="single" w:sz="5" w:space="0" w:color="B7C9DD"/>
              <w:bottom w:val="single" w:sz="5" w:space="0" w:color="B7C9DD"/>
              <w:right w:val="single" w:sz="5" w:space="0" w:color="B7C9DD"/>
            </w:tcBorders>
            <w:shd w:val="clear" w:color="auto" w:fill="F3F7FB"/>
            <w:tcMar>
              <w:top w:w="70" w:type="dxa"/>
              <w:left w:w="90" w:type="dxa"/>
              <w:bottom w:w="70" w:type="dxa"/>
              <w:right w:w="90" w:type="dxa"/>
            </w:tcMar>
          </w:tcPr>
          <w:p w14:paraId="56BCC184" w14:textId="77777777" w:rsidR="00144CC3" w:rsidRDefault="008773CF">
            <w:pPr>
              <w:spacing w:after="20"/>
            </w:pPr>
            <w:r>
              <w:rPr>
                <w:rFonts w:eastAsia="Arial"/>
                <w:color w:val="1F1F1F"/>
                <w:sz w:val="16"/>
              </w:rPr>
              <w:t>☐</w:t>
            </w:r>
            <w:r>
              <w:rPr>
                <w:rFonts w:eastAsia="Arial"/>
                <w:color w:val="1F1F1F"/>
                <w:sz w:val="16"/>
              </w:rPr>
              <w:t xml:space="preserve"> I am authorised to submit this project information and to make the disclosure selections above.</w:t>
            </w:r>
          </w:p>
          <w:p w14:paraId="2258CAEF" w14:textId="77777777" w:rsidR="00144CC3" w:rsidRDefault="008773CF">
            <w:pPr>
              <w:spacing w:after="20"/>
            </w:pPr>
            <w:r>
              <w:rPr>
                <w:rFonts w:eastAsia="Arial"/>
                <w:color w:val="1F1F1F"/>
                <w:sz w:val="16"/>
              </w:rPr>
              <w:t>☐</w:t>
            </w:r>
            <w:r>
              <w:rPr>
                <w:rFonts w:eastAsia="Arial"/>
                <w:color w:val="1F1F1F"/>
                <w:sz w:val="16"/>
              </w:rPr>
              <w:t xml:space="preserve"> To the best of my knowledge, the information approved for inclusion is accurate and does not infringe third-party rights or confidentiality obligations.</w:t>
            </w:r>
          </w:p>
          <w:p w14:paraId="436DEE78" w14:textId="77777777" w:rsidR="00144CC3" w:rsidRDefault="008773CF">
            <w:pPr>
              <w:spacing w:after="20"/>
            </w:pPr>
            <w:r>
              <w:rPr>
                <w:rFonts w:eastAsia="Arial"/>
                <w:color w:val="1F1F1F"/>
                <w:sz w:val="16"/>
              </w:rPr>
              <w:t>☐</w:t>
            </w:r>
            <w:r>
              <w:rPr>
                <w:rFonts w:eastAsia="Arial"/>
                <w:color w:val="1F1F1F"/>
                <w:sz w:val="16"/>
              </w:rPr>
              <w:t xml:space="preserve"> I will notify EABC promptly of material changes, corrections or a decision to withdraw the project from future circulation.</w:t>
            </w:r>
          </w:p>
          <w:p w14:paraId="6B623B8C" w14:textId="77777777" w:rsidR="00144CC3" w:rsidRDefault="008773CF">
            <w:pPr>
              <w:spacing w:after="20"/>
            </w:pPr>
            <w:r>
              <w:rPr>
                <w:rFonts w:eastAsia="Arial"/>
                <w:color w:val="1F1F1F"/>
                <w:sz w:val="16"/>
              </w:rPr>
              <w:t>☐</w:t>
            </w:r>
            <w:r>
              <w:rPr>
                <w:rFonts w:eastAsia="Arial"/>
                <w:color w:val="1F1F1F"/>
                <w:sz w:val="16"/>
              </w:rPr>
              <w:t xml:space="preserve"> I understand that IPC inclusion does not constitute EABC endorsement, due diligence, a financing commitment or a guarantee of investment.</w:t>
            </w:r>
          </w:p>
        </w:tc>
      </w:tr>
    </w:tbl>
    <w:p w14:paraId="5834095B" w14:textId="77777777" w:rsidR="00144CC3" w:rsidRDefault="00144CC3">
      <w:pPr>
        <w:spacing w:after="40"/>
      </w:pPr>
    </w:p>
    <w:tbl>
      <w:tblPr>
        <w:tblW w:w="10079" w:type="dxa"/>
        <w:jc w:val="center"/>
        <w:tblLayout w:type="fixed"/>
        <w:tblLook w:val="04A0" w:firstRow="1" w:lastRow="0" w:firstColumn="1" w:lastColumn="0" w:noHBand="0" w:noVBand="1"/>
      </w:tblPr>
      <w:tblGrid>
        <w:gridCol w:w="1512"/>
        <w:gridCol w:w="3513"/>
        <w:gridCol w:w="1512"/>
        <w:gridCol w:w="3542"/>
      </w:tblGrid>
      <w:tr w:rsidR="00144CC3" w14:paraId="6498F0B3" w14:textId="77777777" w:rsidTr="00BF302E">
        <w:trPr>
          <w:cantSplit/>
          <w:jc w:val="center"/>
        </w:trPr>
        <w:tc>
          <w:tcPr>
            <w:tcW w:w="1512"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5F57C185" w14:textId="77777777" w:rsidR="00144CC3" w:rsidRPr="00BF302E" w:rsidRDefault="008773CF">
            <w:pPr>
              <w:rPr>
                <w:szCs w:val="18"/>
              </w:rPr>
            </w:pPr>
            <w:r w:rsidRPr="00BF302E">
              <w:rPr>
                <w:rFonts w:eastAsia="Arial"/>
                <w:b/>
                <w:color w:val="17365D"/>
                <w:szCs w:val="18"/>
              </w:rPr>
              <w:t>Name and title</w:t>
            </w:r>
          </w:p>
        </w:tc>
        <w:tc>
          <w:tcPr>
            <w:tcW w:w="3513" w:type="dxa"/>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44A806E0" w14:textId="77777777" w:rsidR="00144CC3" w:rsidRPr="00BF302E" w:rsidRDefault="008773CF">
            <w:pPr>
              <w:rPr>
                <w:szCs w:val="18"/>
              </w:rPr>
            </w:pPr>
            <w:r w:rsidRPr="00BF302E">
              <w:rPr>
                <w:rFonts w:eastAsia="Arial"/>
                <w:i/>
                <w:color w:val="7F7F7F"/>
                <w:szCs w:val="18"/>
              </w:rPr>
              <w:t xml:space="preserve"> </w:t>
            </w:r>
          </w:p>
        </w:tc>
        <w:tc>
          <w:tcPr>
            <w:tcW w:w="1512"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7D1C8701" w14:textId="77777777" w:rsidR="00144CC3" w:rsidRPr="00BF302E" w:rsidRDefault="008773CF">
            <w:pPr>
              <w:rPr>
                <w:szCs w:val="18"/>
              </w:rPr>
            </w:pPr>
            <w:r w:rsidRPr="00BF302E">
              <w:rPr>
                <w:rFonts w:eastAsia="Arial"/>
                <w:b/>
                <w:color w:val="17365D"/>
                <w:szCs w:val="18"/>
              </w:rPr>
              <w:t>Organisation</w:t>
            </w:r>
          </w:p>
        </w:tc>
        <w:tc>
          <w:tcPr>
            <w:tcW w:w="3542" w:type="dxa"/>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4A742414" w14:textId="77777777" w:rsidR="00144CC3" w:rsidRPr="00BF302E" w:rsidRDefault="008773CF">
            <w:pPr>
              <w:rPr>
                <w:szCs w:val="18"/>
              </w:rPr>
            </w:pPr>
            <w:r w:rsidRPr="00BF302E">
              <w:rPr>
                <w:rFonts w:eastAsia="Arial"/>
                <w:i/>
                <w:color w:val="7F7F7F"/>
                <w:szCs w:val="18"/>
              </w:rPr>
              <w:t xml:space="preserve"> </w:t>
            </w:r>
          </w:p>
        </w:tc>
      </w:tr>
      <w:tr w:rsidR="00144CC3" w14:paraId="6395D682" w14:textId="77777777" w:rsidTr="00BF302E">
        <w:trPr>
          <w:cantSplit/>
          <w:jc w:val="center"/>
        </w:trPr>
        <w:tc>
          <w:tcPr>
            <w:tcW w:w="1512"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5A56F046" w14:textId="77777777" w:rsidR="00144CC3" w:rsidRPr="00BF302E" w:rsidRDefault="008773CF">
            <w:pPr>
              <w:rPr>
                <w:szCs w:val="18"/>
              </w:rPr>
            </w:pPr>
            <w:r w:rsidRPr="00BF302E">
              <w:rPr>
                <w:rFonts w:eastAsia="Arial"/>
                <w:b/>
                <w:color w:val="17365D"/>
                <w:szCs w:val="18"/>
              </w:rPr>
              <w:t>Signature / email approval</w:t>
            </w:r>
          </w:p>
        </w:tc>
        <w:tc>
          <w:tcPr>
            <w:tcW w:w="3513" w:type="dxa"/>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544C80D3" w14:textId="277030F6" w:rsidR="00144CC3" w:rsidRPr="00BF302E" w:rsidRDefault="00144CC3">
            <w:pPr>
              <w:rPr>
                <w:szCs w:val="18"/>
              </w:rPr>
            </w:pPr>
          </w:p>
        </w:tc>
        <w:tc>
          <w:tcPr>
            <w:tcW w:w="1512" w:type="dxa"/>
            <w:tcBorders>
              <w:top w:val="single" w:sz="5" w:space="0" w:color="B7C9DD"/>
              <w:left w:val="single" w:sz="5" w:space="0" w:color="B7C9DD"/>
              <w:bottom w:val="single" w:sz="5" w:space="0" w:color="B7C9DD"/>
              <w:right w:val="single" w:sz="5" w:space="0" w:color="B7C9DD"/>
            </w:tcBorders>
            <w:shd w:val="clear" w:color="auto" w:fill="DDEBF7"/>
            <w:tcMar>
              <w:top w:w="55" w:type="dxa"/>
              <w:left w:w="80" w:type="dxa"/>
              <w:bottom w:w="55" w:type="dxa"/>
              <w:right w:w="80" w:type="dxa"/>
            </w:tcMar>
            <w:vAlign w:val="center"/>
          </w:tcPr>
          <w:p w14:paraId="15F6FEDD" w14:textId="77777777" w:rsidR="00144CC3" w:rsidRPr="00BF302E" w:rsidRDefault="008773CF">
            <w:pPr>
              <w:rPr>
                <w:szCs w:val="18"/>
              </w:rPr>
            </w:pPr>
            <w:r w:rsidRPr="00BF302E">
              <w:rPr>
                <w:rFonts w:eastAsia="Arial"/>
                <w:b/>
                <w:color w:val="17365D"/>
                <w:szCs w:val="18"/>
              </w:rPr>
              <w:t>Date</w:t>
            </w:r>
          </w:p>
        </w:tc>
        <w:tc>
          <w:tcPr>
            <w:tcW w:w="3542" w:type="dxa"/>
            <w:tcBorders>
              <w:top w:val="single" w:sz="5" w:space="0" w:color="B7C9DD"/>
              <w:left w:val="single" w:sz="5" w:space="0" w:color="B7C9DD"/>
              <w:bottom w:val="single" w:sz="5" w:space="0" w:color="B7C9DD"/>
              <w:right w:val="single" w:sz="5" w:space="0" w:color="B7C9DD"/>
            </w:tcBorders>
            <w:shd w:val="clear" w:color="auto" w:fill="FFFFFF"/>
            <w:tcMar>
              <w:top w:w="55" w:type="dxa"/>
              <w:left w:w="90" w:type="dxa"/>
              <w:bottom w:w="55" w:type="dxa"/>
              <w:right w:w="90" w:type="dxa"/>
            </w:tcMar>
            <w:vAlign w:val="center"/>
          </w:tcPr>
          <w:p w14:paraId="3F9C2074" w14:textId="77777777" w:rsidR="00144CC3" w:rsidRPr="00BF302E" w:rsidRDefault="008773CF">
            <w:pPr>
              <w:rPr>
                <w:szCs w:val="18"/>
              </w:rPr>
            </w:pPr>
            <w:r w:rsidRPr="00BF302E">
              <w:rPr>
                <w:rFonts w:eastAsia="Arial"/>
                <w:i/>
                <w:color w:val="7F7F7F"/>
                <w:szCs w:val="18"/>
              </w:rPr>
              <w:t xml:space="preserve"> </w:t>
            </w:r>
          </w:p>
        </w:tc>
      </w:tr>
    </w:tbl>
    <w:p w14:paraId="0B29B7FE" w14:textId="77777777" w:rsidR="00BF302E" w:rsidRDefault="00BF302E">
      <w:pPr>
        <w:spacing w:after="20"/>
      </w:pPr>
      <w:r>
        <w:br/>
      </w:r>
    </w:p>
    <w:tbl>
      <w:tblPr>
        <w:tblW w:w="10150" w:type="dxa"/>
        <w:jc w:val="center"/>
        <w:tblLayout w:type="fixed"/>
        <w:tblLook w:val="04A0" w:firstRow="1" w:lastRow="0" w:firstColumn="1" w:lastColumn="0" w:noHBand="0" w:noVBand="1"/>
      </w:tblPr>
      <w:tblGrid>
        <w:gridCol w:w="10150"/>
      </w:tblGrid>
      <w:tr w:rsidR="00BF302E" w14:paraId="026D1B6B" w14:textId="77777777" w:rsidTr="00BF302E">
        <w:trPr>
          <w:jc w:val="center"/>
        </w:trPr>
        <w:tc>
          <w:tcPr>
            <w:tcW w:w="10150" w:type="dxa"/>
            <w:tcBorders>
              <w:top w:val="single" w:sz="4" w:space="0" w:color="E2F0D9"/>
              <w:left w:val="single" w:sz="18" w:space="0" w:color="4CAF50"/>
              <w:bottom w:val="single" w:sz="4" w:space="0" w:color="E2F0D9"/>
              <w:right w:val="single" w:sz="4" w:space="0" w:color="E2F0D9"/>
            </w:tcBorders>
            <w:shd w:val="clear" w:color="auto" w:fill="E2F0D9"/>
            <w:tcMar>
              <w:top w:w="65" w:type="dxa"/>
              <w:left w:w="125" w:type="dxa"/>
              <w:bottom w:w="65" w:type="dxa"/>
              <w:right w:w="110" w:type="dxa"/>
            </w:tcMar>
          </w:tcPr>
          <w:p w14:paraId="7FC34CFA" w14:textId="77777777" w:rsidR="00BF302E" w:rsidRDefault="00BF302E" w:rsidP="00AB469D">
            <w:pPr>
              <w:spacing w:line="252" w:lineRule="auto"/>
            </w:pPr>
            <w:r>
              <w:rPr>
                <w:rFonts w:eastAsia="Arial"/>
                <w:b/>
                <w:color w:val="17365D"/>
                <w:sz w:val="16"/>
              </w:rPr>
              <w:t xml:space="preserve">EABC may accept an approval email from an </w:t>
            </w:r>
            <w:proofErr w:type="spellStart"/>
            <w:r>
              <w:rPr>
                <w:rFonts w:eastAsia="Arial"/>
                <w:b/>
                <w:color w:val="17365D"/>
                <w:sz w:val="16"/>
              </w:rPr>
              <w:t>authorised</w:t>
            </w:r>
            <w:proofErr w:type="spellEnd"/>
            <w:r>
              <w:rPr>
                <w:rFonts w:eastAsia="Arial"/>
                <w:b/>
                <w:color w:val="17365D"/>
                <w:sz w:val="16"/>
              </w:rPr>
              <w:t xml:space="preserve"> official confirming the project profile, source attribution and disclosure selections, pending a signed form where required.</w:t>
            </w:r>
          </w:p>
        </w:tc>
      </w:tr>
    </w:tbl>
    <w:p w14:paraId="7F14C0B2" w14:textId="06A1E062" w:rsidR="00144CC3" w:rsidRDefault="00144CC3">
      <w:pPr>
        <w:spacing w:after="20"/>
      </w:pPr>
    </w:p>
    <w:p w14:paraId="5A3179AE" w14:textId="65A60FA1" w:rsidR="00144CC3" w:rsidRDefault="008773CF">
      <w:pPr>
        <w:spacing w:after="20"/>
      </w:pPr>
      <w:r>
        <w:rPr>
          <w:rFonts w:eastAsia="Arial"/>
          <w:b/>
          <w:color w:val="1F4E78"/>
          <w:sz w:val="16"/>
        </w:rPr>
        <w:t>FOR EABC USE ONLY</w:t>
      </w:r>
      <w:r w:rsidR="00BF302E">
        <w:rPr>
          <w:rFonts w:eastAsia="Arial"/>
          <w:b/>
          <w:color w:val="1F4E78"/>
          <w:sz w:val="16"/>
        </w:rPr>
        <w:br/>
      </w:r>
    </w:p>
    <w:tbl>
      <w:tblPr>
        <w:tblW w:w="0" w:type="auto"/>
        <w:jc w:val="center"/>
        <w:tblLayout w:type="fixed"/>
        <w:tblLook w:val="04A0" w:firstRow="1" w:lastRow="0" w:firstColumn="1" w:lastColumn="0" w:noHBand="0" w:noVBand="1"/>
      </w:tblPr>
      <w:tblGrid>
        <w:gridCol w:w="2509"/>
        <w:gridCol w:w="2509"/>
        <w:gridCol w:w="2509"/>
        <w:gridCol w:w="2509"/>
      </w:tblGrid>
      <w:tr w:rsidR="00144CC3" w:rsidRPr="00BF302E" w14:paraId="6F852644" w14:textId="77777777">
        <w:trPr>
          <w:jc w:val="center"/>
        </w:trPr>
        <w:tc>
          <w:tcPr>
            <w:tcW w:w="2509" w:type="dxa"/>
            <w:tcBorders>
              <w:top w:val="single" w:sz="4" w:space="0" w:color="B7C9DD"/>
              <w:left w:val="single" w:sz="4" w:space="0" w:color="B7C9DD"/>
              <w:bottom w:val="single" w:sz="4" w:space="0" w:color="B7C9DD"/>
              <w:right w:val="single" w:sz="4" w:space="0" w:color="B7C9DD"/>
            </w:tcBorders>
            <w:shd w:val="clear" w:color="auto" w:fill="F2F2F2"/>
            <w:tcMar>
              <w:top w:w="60" w:type="dxa"/>
              <w:left w:w="70" w:type="dxa"/>
              <w:bottom w:w="60" w:type="dxa"/>
              <w:right w:w="70" w:type="dxa"/>
            </w:tcMar>
          </w:tcPr>
          <w:p w14:paraId="3715DC5B" w14:textId="77777777" w:rsidR="00144CC3" w:rsidRPr="00BF302E" w:rsidRDefault="008773CF">
            <w:pPr>
              <w:rPr>
                <w:sz w:val="16"/>
                <w:szCs w:val="16"/>
              </w:rPr>
            </w:pPr>
            <w:r w:rsidRPr="00BF302E">
              <w:rPr>
                <w:rFonts w:eastAsia="Arial"/>
                <w:b/>
                <w:color w:val="666666"/>
                <w:sz w:val="16"/>
                <w:szCs w:val="16"/>
              </w:rPr>
              <w:t xml:space="preserve">Date received: </w:t>
            </w:r>
            <w:r w:rsidRPr="00BF302E">
              <w:rPr>
                <w:rFonts w:eastAsia="Arial"/>
                <w:color w:val="666666"/>
                <w:sz w:val="16"/>
                <w:szCs w:val="16"/>
              </w:rPr>
              <w:t>____________</w:t>
            </w:r>
          </w:p>
        </w:tc>
        <w:tc>
          <w:tcPr>
            <w:tcW w:w="2509" w:type="dxa"/>
            <w:tcBorders>
              <w:top w:val="single" w:sz="4" w:space="0" w:color="B7C9DD"/>
              <w:left w:val="single" w:sz="4" w:space="0" w:color="B7C9DD"/>
              <w:bottom w:val="single" w:sz="4" w:space="0" w:color="B7C9DD"/>
              <w:right w:val="single" w:sz="4" w:space="0" w:color="B7C9DD"/>
            </w:tcBorders>
            <w:shd w:val="clear" w:color="auto" w:fill="F2F2F2"/>
            <w:tcMar>
              <w:top w:w="60" w:type="dxa"/>
              <w:left w:w="70" w:type="dxa"/>
              <w:bottom w:w="60" w:type="dxa"/>
              <w:right w:w="70" w:type="dxa"/>
            </w:tcMar>
          </w:tcPr>
          <w:p w14:paraId="5CB36839" w14:textId="77777777" w:rsidR="00144CC3" w:rsidRPr="00BF302E" w:rsidRDefault="008773CF">
            <w:pPr>
              <w:rPr>
                <w:sz w:val="16"/>
                <w:szCs w:val="16"/>
              </w:rPr>
            </w:pPr>
            <w:r w:rsidRPr="00BF302E">
              <w:rPr>
                <w:rFonts w:eastAsia="Arial"/>
                <w:b/>
                <w:color w:val="666666"/>
                <w:sz w:val="16"/>
                <w:szCs w:val="16"/>
              </w:rPr>
              <w:t xml:space="preserve">IPC category: </w:t>
            </w:r>
            <w:r w:rsidRPr="00BF302E">
              <w:rPr>
                <w:rFonts w:eastAsia="Arial"/>
                <w:color w:val="666666"/>
                <w:sz w:val="16"/>
                <w:szCs w:val="16"/>
              </w:rPr>
              <w:t>____________</w:t>
            </w:r>
          </w:p>
        </w:tc>
        <w:tc>
          <w:tcPr>
            <w:tcW w:w="2509" w:type="dxa"/>
            <w:tcBorders>
              <w:top w:val="single" w:sz="4" w:space="0" w:color="B7C9DD"/>
              <w:left w:val="single" w:sz="4" w:space="0" w:color="B7C9DD"/>
              <w:bottom w:val="single" w:sz="4" w:space="0" w:color="B7C9DD"/>
              <w:right w:val="single" w:sz="4" w:space="0" w:color="B7C9DD"/>
            </w:tcBorders>
            <w:shd w:val="clear" w:color="auto" w:fill="F2F2F2"/>
            <w:tcMar>
              <w:top w:w="60" w:type="dxa"/>
              <w:left w:w="70" w:type="dxa"/>
              <w:bottom w:w="60" w:type="dxa"/>
              <w:right w:w="70" w:type="dxa"/>
            </w:tcMar>
          </w:tcPr>
          <w:p w14:paraId="69B23263" w14:textId="77777777" w:rsidR="00144CC3" w:rsidRPr="00BF302E" w:rsidRDefault="008773CF">
            <w:pPr>
              <w:rPr>
                <w:sz w:val="16"/>
                <w:szCs w:val="16"/>
              </w:rPr>
            </w:pPr>
            <w:r w:rsidRPr="00BF302E">
              <w:rPr>
                <w:rFonts w:eastAsia="Arial"/>
                <w:b/>
                <w:color w:val="666666"/>
                <w:sz w:val="16"/>
                <w:szCs w:val="16"/>
              </w:rPr>
              <w:t xml:space="preserve">Reviewer: </w:t>
            </w:r>
            <w:r w:rsidRPr="00BF302E">
              <w:rPr>
                <w:rFonts w:eastAsia="Arial"/>
                <w:color w:val="666666"/>
                <w:sz w:val="16"/>
                <w:szCs w:val="16"/>
              </w:rPr>
              <w:t>____________</w:t>
            </w:r>
          </w:p>
        </w:tc>
        <w:tc>
          <w:tcPr>
            <w:tcW w:w="2509" w:type="dxa"/>
            <w:tcBorders>
              <w:top w:val="single" w:sz="4" w:space="0" w:color="B7C9DD"/>
              <w:left w:val="single" w:sz="4" w:space="0" w:color="B7C9DD"/>
              <w:bottom w:val="single" w:sz="4" w:space="0" w:color="B7C9DD"/>
              <w:right w:val="single" w:sz="4" w:space="0" w:color="B7C9DD"/>
            </w:tcBorders>
            <w:shd w:val="clear" w:color="auto" w:fill="F2F2F2"/>
            <w:tcMar>
              <w:top w:w="60" w:type="dxa"/>
              <w:left w:w="70" w:type="dxa"/>
              <w:bottom w:w="60" w:type="dxa"/>
              <w:right w:w="70" w:type="dxa"/>
            </w:tcMar>
          </w:tcPr>
          <w:p w14:paraId="7443FE71" w14:textId="3EEB6A58" w:rsidR="00144CC3" w:rsidRPr="00BF302E" w:rsidRDefault="008773CF">
            <w:pPr>
              <w:rPr>
                <w:sz w:val="16"/>
                <w:szCs w:val="16"/>
              </w:rPr>
            </w:pPr>
            <w:r w:rsidRPr="00BF302E">
              <w:rPr>
                <w:rFonts w:eastAsia="Arial"/>
                <w:b/>
                <w:color w:val="666666"/>
                <w:sz w:val="16"/>
                <w:szCs w:val="16"/>
              </w:rPr>
              <w:t xml:space="preserve">Status: </w:t>
            </w:r>
            <w:r w:rsidRPr="00BF302E">
              <w:rPr>
                <w:rFonts w:eastAsia="Arial"/>
                <w:color w:val="666666"/>
                <w:sz w:val="16"/>
                <w:szCs w:val="16"/>
              </w:rPr>
              <w:t>____________</w:t>
            </w:r>
          </w:p>
        </w:tc>
      </w:tr>
    </w:tbl>
    <w:p w14:paraId="6219EA39" w14:textId="77777777" w:rsidR="002348D3" w:rsidRDefault="002348D3" w:rsidP="00A22DDA"/>
    <w:sectPr w:rsidR="002348D3" w:rsidSect="00034616">
      <w:footerReference w:type="default" r:id="rId10"/>
      <w:pgSz w:w="11906" w:h="16838"/>
      <w:pgMar w:top="677" w:right="936" w:bottom="648" w:left="93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9CB60" w14:textId="77777777" w:rsidR="008773CF" w:rsidRDefault="008773CF">
      <w:r>
        <w:separator/>
      </w:r>
    </w:p>
  </w:endnote>
  <w:endnote w:type="continuationSeparator" w:id="0">
    <w:p w14:paraId="2CCB705F" w14:textId="77777777" w:rsidR="008773CF" w:rsidRDefault="00877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F2582" w14:textId="77777777" w:rsidR="00144CC3" w:rsidRDefault="00144CC3">
    <w:pPr>
      <w:pStyle w:val="Footer"/>
    </w:pPr>
  </w:p>
  <w:tbl>
    <w:tblPr>
      <w:tblW w:w="0" w:type="auto"/>
      <w:tblLayout w:type="fixed"/>
      <w:tblLook w:val="04A0" w:firstRow="1" w:lastRow="0" w:firstColumn="1" w:lastColumn="0" w:noHBand="0" w:noVBand="1"/>
    </w:tblPr>
    <w:tblGrid>
      <w:gridCol w:w="6768"/>
      <w:gridCol w:w="3268"/>
    </w:tblGrid>
    <w:tr w:rsidR="00144CC3" w14:paraId="4892E7AA" w14:textId="77777777">
      <w:tc>
        <w:tcPr>
          <w:tcW w:w="6768" w:type="dxa"/>
          <w:tcBorders>
            <w:top w:val="nil"/>
            <w:left w:val="nil"/>
            <w:bottom w:val="nil"/>
            <w:right w:val="nil"/>
          </w:tcBorders>
          <w:tcMar>
            <w:top w:w="0" w:type="dxa"/>
            <w:left w:w="0" w:type="dxa"/>
            <w:bottom w:w="0" w:type="dxa"/>
            <w:right w:w="0" w:type="dxa"/>
          </w:tcMar>
        </w:tcPr>
        <w:p w14:paraId="402ECF5B" w14:textId="77777777" w:rsidR="00144CC3" w:rsidRDefault="008773CF">
          <w:proofErr w:type="gramStart"/>
          <w:r>
            <w:rPr>
              <w:rFonts w:eastAsia="Arial"/>
              <w:color w:val="666666"/>
              <w:sz w:val="14"/>
            </w:rPr>
            <w:t>EABC  |</w:t>
          </w:r>
          <w:proofErr w:type="gramEnd"/>
          <w:r>
            <w:rPr>
              <w:rFonts w:eastAsia="Arial"/>
              <w:color w:val="666666"/>
              <w:sz w:val="14"/>
            </w:rPr>
            <w:t xml:space="preserve">  East Africa Investment Projects Catalogue (IPC)</w:t>
          </w:r>
        </w:p>
      </w:tc>
      <w:tc>
        <w:tcPr>
          <w:tcW w:w="3268" w:type="dxa"/>
          <w:tcBorders>
            <w:top w:val="nil"/>
            <w:left w:val="nil"/>
            <w:bottom w:val="nil"/>
            <w:right w:val="nil"/>
          </w:tcBorders>
          <w:tcMar>
            <w:top w:w="0" w:type="dxa"/>
            <w:left w:w="0" w:type="dxa"/>
            <w:bottom w:w="0" w:type="dxa"/>
            <w:right w:w="0" w:type="dxa"/>
          </w:tcMar>
        </w:tcPr>
        <w:p w14:paraId="5ED5BBCF" w14:textId="56A53100" w:rsidR="00144CC3" w:rsidRDefault="008773CF">
          <w:pPr>
            <w:jc w:val="right"/>
          </w:pPr>
          <w:r>
            <w:rPr>
              <w:rFonts w:eastAsia="Arial"/>
              <w:color w:val="666666"/>
              <w:sz w:val="14"/>
            </w:rPr>
            <w:t xml:space="preserve">Page </w:t>
          </w:r>
          <w:r>
            <w:rPr>
              <w:rFonts w:eastAsia="Arial"/>
              <w:color w:val="666666"/>
              <w:sz w:val="14"/>
            </w:rPr>
            <w:fldChar w:fldCharType="begin"/>
          </w:r>
          <w:r>
            <w:rPr>
              <w:rFonts w:eastAsia="Arial"/>
              <w:color w:val="666666"/>
              <w:sz w:val="14"/>
            </w:rPr>
            <w:instrText xml:space="preserve"> PAGE </w:instrText>
          </w:r>
          <w:r>
            <w:rPr>
              <w:rFonts w:eastAsia="Arial"/>
              <w:color w:val="666666"/>
              <w:sz w:val="14"/>
            </w:rPr>
            <w:fldChar w:fldCharType="separate"/>
          </w:r>
          <w:r w:rsidR="00FF0853">
            <w:rPr>
              <w:rFonts w:eastAsia="Arial"/>
              <w:noProof/>
              <w:color w:val="666666"/>
              <w:sz w:val="14"/>
            </w:rPr>
            <w:t>1</w:t>
          </w:r>
          <w:r>
            <w:rPr>
              <w:rFonts w:eastAsia="Arial"/>
              <w:color w:val="666666"/>
              <w:sz w:val="14"/>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2587C" w14:textId="77777777" w:rsidR="008773CF" w:rsidRDefault="008773CF">
      <w:r>
        <w:separator/>
      </w:r>
    </w:p>
  </w:footnote>
  <w:footnote w:type="continuationSeparator" w:id="0">
    <w:p w14:paraId="0DD4E82A" w14:textId="77777777" w:rsidR="008773CF" w:rsidRDefault="00877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DCE1797"/>
    <w:multiLevelType w:val="hybridMultilevel"/>
    <w:tmpl w:val="494A0EC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43675191">
    <w:abstractNumId w:val="8"/>
  </w:num>
  <w:num w:numId="2" w16cid:durableId="1410542057">
    <w:abstractNumId w:val="6"/>
  </w:num>
  <w:num w:numId="3" w16cid:durableId="1151167661">
    <w:abstractNumId w:val="5"/>
  </w:num>
  <w:num w:numId="4" w16cid:durableId="1284726072">
    <w:abstractNumId w:val="4"/>
  </w:num>
  <w:num w:numId="5" w16cid:durableId="1063408178">
    <w:abstractNumId w:val="7"/>
  </w:num>
  <w:num w:numId="6" w16cid:durableId="2075467630">
    <w:abstractNumId w:val="3"/>
  </w:num>
  <w:num w:numId="7" w16cid:durableId="214315041">
    <w:abstractNumId w:val="2"/>
  </w:num>
  <w:num w:numId="8" w16cid:durableId="328219299">
    <w:abstractNumId w:val="1"/>
  </w:num>
  <w:num w:numId="9" w16cid:durableId="1382748899">
    <w:abstractNumId w:val="0"/>
  </w:num>
  <w:num w:numId="10" w16cid:durableId="5326183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4CC3"/>
    <w:rsid w:val="0015074B"/>
    <w:rsid w:val="002348D3"/>
    <w:rsid w:val="0024127A"/>
    <w:rsid w:val="0029639D"/>
    <w:rsid w:val="00326F90"/>
    <w:rsid w:val="00480120"/>
    <w:rsid w:val="006E5EC6"/>
    <w:rsid w:val="007961CF"/>
    <w:rsid w:val="008773CF"/>
    <w:rsid w:val="00A22DDA"/>
    <w:rsid w:val="00A810EC"/>
    <w:rsid w:val="00AA1D8D"/>
    <w:rsid w:val="00B47730"/>
    <w:rsid w:val="00BF302E"/>
    <w:rsid w:val="00CB0664"/>
    <w:rsid w:val="00CF3341"/>
    <w:rsid w:val="00ED78BC"/>
    <w:rsid w:val="00FC693F"/>
    <w:rsid w:val="00FF08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344336"/>
  <w14:defaultImageDpi w14:val="300"/>
  <w15:docId w15:val="{AA5CEEBA-848E-49D6-95A1-F28934ED2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hAnsi="Arial"/>
      <w:sz w:val="1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1101</Words>
  <Characters>6278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EABC IPC Information Handling, Confidentiality and Disclosure Protocol</vt:lpstr>
    </vt:vector>
  </TitlesOfParts>
  <Manager/>
  <Company/>
  <LinksUpToDate>false</LinksUpToDate>
  <CharactersWithSpaces>7365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EABC IPC Information Handling, Confidentiality and Disclosure Protocol</dc:title>
  <dc:subject>Simplified safeguards and authorisation process for the East Africa Investment Projects Catalogue</dc:subject>
  <dc:creator>East African Business Council (EABC)</dc:creator>
  <cp:keywords>EABC, IPC, investment projects, confidentiality, disclosure, investor matchmaking</cp:keywords>
  <dc:description>Prepared in support of the East Africa CEO &amp; Investment Forum 2026.</dc:description>
  <cp:lastModifiedBy>Kimathi Githachuri</cp:lastModifiedBy>
  <cp:revision>2</cp:revision>
  <dcterms:created xsi:type="dcterms:W3CDTF">2026-07-28T10:25:00Z</dcterms:created>
  <dcterms:modified xsi:type="dcterms:W3CDTF">2026-07-28T10:25:00Z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cf54a921-8087-4fd4-b0f4-d9f5097c8551</vt:lpwstr>
  </property>
</Properties>
</file>